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header3.xml" ContentType="application/vnd.openxmlformats-officedocument.wordprocessingml.header+xml"/>
  <Override PartName="/word/styles.xml" ContentType="application/vnd.openxmlformats-officedocument.wordprocessingml.style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numbering.xml" ContentType="application/vnd.openxmlformats-officedocument.wordprocessingml.numbering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ackground w:color="FFFFFF"/>
  <w:body>
    <w:p>
      <w:pPr>
        <w:pStyle w:val="Normal"/>
        <w:jc w:val="center"/>
        <w:rPr>
          <w:rFonts w:ascii="Lato" w:hAnsi="Lato"/>
          <w:b/>
          <w:bCs/>
          <w:sz w:val="22"/>
          <w:szCs w:val="22"/>
        </w:rPr>
      </w:pPr>
      <w:r>
        <w:rPr>
          <w:rFonts w:ascii="Lato" w:hAnsi="Lato"/>
          <w:b/>
          <w:bCs/>
          <w:sz w:val="22"/>
          <w:szCs w:val="22"/>
        </w:rPr>
      </w:r>
    </w:p>
    <w:tbl>
      <w:tblPr>
        <w:tblW w:w="9649" w:type="dxa"/>
        <w:jc w:val="left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4810"/>
        <w:gridCol w:w="14"/>
        <w:gridCol w:w="2015"/>
        <w:gridCol w:w="2810"/>
      </w:tblGrid>
      <w:tr>
        <w:trPr/>
        <w:tc>
          <w:tcPr>
            <w:tcW w:w="9649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Zawartotabeli"/>
              <w:shd w:val="clear" w:fill="CCCCCC"/>
              <w:jc w:val="center"/>
              <w:rPr>
                <w:rFonts w:ascii="Lato" w:hAnsi="Lato"/>
                <w:b/>
                <w:bCs/>
                <w:sz w:val="32"/>
                <w:szCs w:val="32"/>
              </w:rPr>
            </w:pPr>
            <w:r>
              <w:rPr>
                <w:rFonts w:ascii="Lato" w:hAnsi="Lato"/>
                <w:b/>
                <w:bCs/>
                <w:sz w:val="32"/>
                <w:szCs w:val="32"/>
              </w:rPr>
              <w:t>PISMO OGÓLNE</w:t>
            </w:r>
          </w:p>
          <w:p>
            <w:pPr>
              <w:pStyle w:val="Normal"/>
              <w:jc w:val="center"/>
              <w:rPr>
                <w:rFonts w:ascii="Lato" w:hAnsi="Lato"/>
                <w:b w:val="false"/>
                <w:bCs w:val="false"/>
                <w:sz w:val="16"/>
                <w:szCs w:val="16"/>
              </w:rPr>
            </w:pPr>
            <w:r>
              <w:rPr>
                <w:rFonts w:ascii="Lato" w:hAnsi="Lato"/>
                <w:b w:val="false"/>
                <w:bCs w:val="false"/>
                <w:sz w:val="16"/>
                <w:szCs w:val="16"/>
              </w:rPr>
            </w:r>
          </w:p>
        </w:tc>
      </w:tr>
      <w:tr>
        <w:trPr/>
        <w:tc>
          <w:tcPr>
            <w:tcW w:w="4810" w:type="dxa"/>
            <w:tcBorders>
              <w:left w:val="single" w:sz="2" w:space="0" w:color="000000"/>
              <w:bottom w:val="single" w:sz="2" w:space="0" w:color="000000"/>
            </w:tcBorders>
            <w:shd w:fill="CCCCCC" w:val="clear"/>
          </w:tcPr>
          <w:p>
            <w:pPr>
              <w:pStyle w:val="Zawartotabeli"/>
              <w:shd w:val="clear" w:fill="CCCCCC"/>
              <w:jc w:val="center"/>
              <w:rPr>
                <w:rFonts w:ascii="Lato" w:hAnsi="Lato"/>
                <w:b/>
                <w:bCs/>
                <w:color w:val="auto"/>
                <w:sz w:val="24"/>
                <w:szCs w:val="24"/>
                <w:shd w:fill="auto" w:val="clear"/>
              </w:rPr>
            </w:pPr>
            <w:r>
              <w:rPr>
                <w:rFonts w:ascii="Lato" w:hAnsi="Lato"/>
                <w:b/>
                <w:bCs/>
                <w:color w:val="auto"/>
                <w:sz w:val="24"/>
                <w:szCs w:val="24"/>
                <w:shd w:fill="auto" w:val="clear"/>
              </w:rPr>
              <w:t>DATA ZŁOŻENIA PISMA:</w:t>
            </w:r>
          </w:p>
        </w:tc>
        <w:tc>
          <w:tcPr>
            <w:tcW w:w="4839" w:type="dxa"/>
            <w:gridSpan w:val="3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Zawartotabeli"/>
              <w:snapToGrid w:val="false"/>
              <w:jc w:val="center"/>
              <w:rPr>
                <w:rFonts w:ascii="Lato" w:hAnsi="Lato"/>
                <w:b/>
                <w:bCs/>
                <w:color w:val="auto"/>
                <w:sz w:val="24"/>
                <w:szCs w:val="24"/>
                <w:shd w:fill="auto" w:val="clear"/>
              </w:rPr>
            </w:pPr>
            <w:r>
              <w:rPr>
                <w:rFonts w:ascii="Lato" w:hAnsi="Lato"/>
                <w:b/>
                <w:bCs/>
                <w:color w:val="auto"/>
                <w:sz w:val="24"/>
                <w:szCs w:val="24"/>
                <w:shd w:fill="auto" w:val="clear"/>
              </w:rPr>
            </w:r>
          </w:p>
        </w:tc>
      </w:tr>
      <w:tr>
        <w:trPr/>
        <w:tc>
          <w:tcPr>
            <w:tcW w:w="9649" w:type="dxa"/>
            <w:gridSpan w:val="4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CCCCCC" w:val="clear"/>
          </w:tcPr>
          <w:p>
            <w:pPr>
              <w:pStyle w:val="Zawartotabeli"/>
              <w:jc w:val="center"/>
              <w:rPr>
                <w:rFonts w:ascii="Lato" w:hAnsi="Lato"/>
              </w:rPr>
            </w:pPr>
            <w:r>
              <w:rPr>
                <w:rFonts w:ascii="Lato" w:hAnsi="Lato"/>
                <w:b/>
                <w:bCs/>
                <w:sz w:val="24"/>
                <w:szCs w:val="24"/>
              </w:rPr>
              <w:t>1. ORGAN NADZORU BUDOWLANEGO:</w:t>
            </w:r>
          </w:p>
        </w:tc>
      </w:tr>
      <w:tr>
        <w:trPr/>
        <w:tc>
          <w:tcPr>
            <w:tcW w:w="9649" w:type="dxa"/>
            <w:gridSpan w:val="4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Zawartotabeliuser"/>
              <w:jc w:val="center"/>
              <w:rPr>
                <w:rFonts w:ascii="Lato" w:hAnsi="Lato"/>
              </w:rPr>
            </w:pPr>
            <w:r>
              <w:rPr>
                <w:rFonts w:ascii="Lato" w:hAnsi="Lato"/>
                <w:b/>
                <w:bCs/>
                <w:sz w:val="22"/>
                <w:szCs w:val="22"/>
              </w:rPr>
              <w:t>Powiatowy Inspektorat Nadzoru Budowlanego dla powiatu poznańskiego</w:t>
            </w:r>
          </w:p>
          <w:p>
            <w:pPr>
              <w:pStyle w:val="Zawartotabeliuser"/>
              <w:jc w:val="center"/>
              <w:rPr>
                <w:rFonts w:ascii="Lato" w:hAnsi="Lato"/>
              </w:rPr>
            </w:pPr>
            <w:r>
              <w:rPr>
                <w:rFonts w:ascii="Lato" w:hAnsi="Lato"/>
                <w:sz w:val="22"/>
                <w:szCs w:val="22"/>
              </w:rPr>
              <w:t>ul. Zielona 8, 61-851 Poznań</w:t>
            </w:r>
          </w:p>
          <w:p>
            <w:pPr>
              <w:pStyle w:val="Zawartotabeliuser"/>
              <w:jc w:val="center"/>
              <w:rPr>
                <w:rFonts w:ascii="Lato" w:hAnsi="Lato"/>
                <w:sz w:val="22"/>
                <w:szCs w:val="22"/>
              </w:rPr>
            </w:pPr>
            <w:r>
              <w:rPr>
                <w:rFonts w:ascii="Lato" w:hAnsi="Lato"/>
                <w:sz w:val="22"/>
                <w:szCs w:val="22"/>
              </w:rPr>
            </w:r>
          </w:p>
          <w:p>
            <w:pPr>
              <w:pStyle w:val="Normal"/>
              <w:bidi w:val="0"/>
              <w:jc w:val="center"/>
              <w:rPr>
                <w:rFonts w:ascii="Lato" w:hAnsi="Lato"/>
              </w:rPr>
            </w:pPr>
            <w:r>
              <w:rPr>
                <w:rFonts w:ascii="Lato" w:hAnsi="Lato"/>
                <w:b/>
                <w:bCs/>
                <w:sz w:val="20"/>
                <w:szCs w:val="20"/>
              </w:rPr>
              <w:t>Godziny przyjmowania:</w:t>
            </w:r>
          </w:p>
          <w:p>
            <w:pPr>
              <w:pStyle w:val="Normal"/>
              <w:bidi w:val="0"/>
              <w:jc w:val="center"/>
              <w:rPr>
                <w:rFonts w:ascii="Lato" w:hAnsi="Lato"/>
              </w:rPr>
            </w:pPr>
            <w:r>
              <w:rPr>
                <w:rFonts w:ascii="Lato" w:hAnsi="Lato"/>
                <w:sz w:val="20"/>
                <w:szCs w:val="20"/>
              </w:rPr>
              <w:t xml:space="preserve">Poniedziałek </w:t>
            </w:r>
            <w:r>
              <w:rPr>
                <w:rFonts w:ascii="Lato" w:hAnsi="Lato"/>
                <w:b/>
                <w:bCs/>
                <w:sz w:val="20"/>
                <w:szCs w:val="20"/>
              </w:rPr>
              <w:t>9:00 – 16:00</w:t>
            </w:r>
          </w:p>
          <w:p>
            <w:pPr>
              <w:pStyle w:val="Normal"/>
              <w:bidi w:val="0"/>
              <w:jc w:val="center"/>
              <w:rPr>
                <w:rFonts w:ascii="Lato" w:hAnsi="Lato"/>
              </w:rPr>
            </w:pPr>
            <w:r>
              <w:rPr>
                <w:rFonts w:ascii="Lato" w:hAnsi="Lato"/>
                <w:sz w:val="20"/>
                <w:szCs w:val="20"/>
              </w:rPr>
              <w:t xml:space="preserve">Wtorek – Piątek </w:t>
            </w:r>
            <w:r>
              <w:rPr>
                <w:rFonts w:ascii="Lato" w:hAnsi="Lato"/>
                <w:b/>
                <w:bCs/>
                <w:sz w:val="20"/>
                <w:szCs w:val="20"/>
              </w:rPr>
              <w:t>08:15 – 14:30</w:t>
            </w:r>
          </w:p>
          <w:p>
            <w:pPr>
              <w:pStyle w:val="Normal"/>
              <w:bidi w:val="0"/>
              <w:jc w:val="center"/>
              <w:rPr>
                <w:rFonts w:ascii="Lato" w:hAnsi="Lato"/>
              </w:rPr>
            </w:pPr>
            <w:r>
              <w:rPr>
                <w:rFonts w:ascii="Lato" w:hAnsi="Lato"/>
              </w:rPr>
            </w:r>
          </w:p>
          <w:p>
            <w:pPr>
              <w:pStyle w:val="Normal"/>
              <w:bidi w:val="0"/>
              <w:jc w:val="center"/>
              <w:rPr/>
            </w:pPr>
            <w:hyperlink r:id="rId2">
              <w:r>
                <w:rPr>
                  <w:rStyle w:val="Hyperlink"/>
                  <w:rFonts w:ascii="Lato" w:hAnsi="Lato"/>
                  <w:sz w:val="20"/>
                  <w:szCs w:val="20"/>
                </w:rPr>
                <w:t>http://pinb.powiatpoznan.ibip.pl</w:t>
              </w:r>
            </w:hyperlink>
          </w:p>
          <w:p>
            <w:pPr>
              <w:pStyle w:val="Normal"/>
              <w:bidi w:val="0"/>
              <w:jc w:val="center"/>
              <w:rPr>
                <w:rFonts w:ascii="Lato" w:hAnsi="Lato"/>
                <w:sz w:val="20"/>
                <w:szCs w:val="20"/>
              </w:rPr>
            </w:pPr>
            <w:r>
              <w:rPr>
                <w:rFonts w:ascii="Lato" w:hAnsi="Lato"/>
                <w:sz w:val="20"/>
                <w:szCs w:val="20"/>
              </w:rPr>
            </w:r>
          </w:p>
          <w:p>
            <w:pPr>
              <w:pStyle w:val="Normal"/>
              <w:bidi w:val="0"/>
              <w:jc w:val="left"/>
              <w:rPr>
                <w:rFonts w:ascii="Lato" w:hAnsi="Lato"/>
              </w:rPr>
            </w:pPr>
            <w:r>
              <w:rPr>
                <w:rFonts w:ascii="Lato" w:hAnsi="Lato"/>
                <w:b/>
                <w:bCs/>
                <w:sz w:val="20"/>
                <w:szCs w:val="20"/>
              </w:rPr>
              <w:t xml:space="preserve">                                                         </w:t>
            </w:r>
            <w:r>
              <w:rPr>
                <w:rFonts w:ascii="Lato" w:hAnsi="Lato"/>
                <w:b/>
                <w:bCs/>
                <w:sz w:val="20"/>
                <w:szCs w:val="20"/>
              </w:rPr>
              <w:t>e-Doręczenia:</w:t>
            </w:r>
            <w:bookmarkStart w:id="0" w:name="docs-internal-guid-dda19824-7fff-33b7-3c"/>
            <w:bookmarkEnd w:id="0"/>
            <w:r>
              <w:rPr>
                <w:rFonts w:ascii="Lato" w:hAnsi="Lato"/>
                <w:sz w:val="20"/>
                <w:szCs w:val="20"/>
              </w:rPr>
              <w:t xml:space="preserve"> </w:t>
            </w:r>
            <w:r>
              <w:rPr>
                <w:rFonts w:cs="Arial" w:ascii="Lato" w:hAnsi="Lato"/>
                <w:b/>
                <w:bCs/>
                <w:color w:val="FF0000"/>
                <w:sz w:val="20"/>
                <w:szCs w:val="20"/>
              </w:rPr>
              <w:t>AE:PL-31151-75691-JEAJD-22</w:t>
            </w:r>
          </w:p>
        </w:tc>
      </w:tr>
      <w:tr>
        <w:trPr/>
        <w:tc>
          <w:tcPr>
            <w:tcW w:w="9649" w:type="dxa"/>
            <w:gridSpan w:val="4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CCCCCC" w:val="clear"/>
          </w:tcPr>
          <w:p>
            <w:pPr>
              <w:pStyle w:val="Zawartotabeliuser"/>
              <w:jc w:val="center"/>
              <w:rPr>
                <w:sz w:val="22"/>
                <w:szCs w:val="22"/>
              </w:rPr>
            </w:pPr>
            <w:r>
              <w:rPr>
                <w:rFonts w:ascii="Lato" w:hAnsi="Lato"/>
                <w:b/>
                <w:bCs/>
                <w:sz w:val="22"/>
                <w:szCs w:val="22"/>
              </w:rPr>
              <w:t>2. KONTAKT TELEFONICZNY Z WYDZIAŁEM INSPEKCJI I KONTROLI:</w:t>
            </w:r>
          </w:p>
          <w:p>
            <w:pPr>
              <w:pStyle w:val="Zawartotabeliuser"/>
              <w:jc w:val="center"/>
              <w:rPr>
                <w:sz w:val="18"/>
                <w:szCs w:val="18"/>
              </w:rPr>
            </w:pPr>
            <w:r>
              <w:rPr>
                <w:rFonts w:ascii="Lato" w:hAnsi="Lato"/>
                <w:b w:val="false"/>
                <w:bCs w:val="false"/>
                <w:sz w:val="18"/>
                <w:szCs w:val="18"/>
              </w:rPr>
              <w:t>(dot. punktu 8, 9, 10, 12)</w:t>
            </w:r>
          </w:p>
        </w:tc>
      </w:tr>
      <w:tr>
        <w:trPr/>
        <w:tc>
          <w:tcPr>
            <w:tcW w:w="6839" w:type="dxa"/>
            <w:gridSpan w:val="3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bidi w:val="0"/>
              <w:jc w:val="center"/>
              <w:rPr>
                <w:rFonts w:ascii="Lato" w:hAnsi="Lato"/>
              </w:rPr>
            </w:pPr>
            <w:r>
              <w:rPr>
                <w:rFonts w:ascii="Lato" w:hAnsi="Lato"/>
                <w:b/>
                <w:bCs/>
                <w:sz w:val="20"/>
                <w:szCs w:val="20"/>
              </w:rPr>
              <w:t xml:space="preserve">Murowana Goślina </w:t>
            </w:r>
            <w:r>
              <w:rPr>
                <w:rFonts w:ascii="Lato" w:hAnsi="Lato"/>
                <w:b w:val="false"/>
                <w:bCs w:val="false"/>
                <w:sz w:val="20"/>
                <w:szCs w:val="20"/>
              </w:rPr>
              <w:t>(4)</w:t>
            </w:r>
            <w:r>
              <w:rPr>
                <w:rFonts w:ascii="Lato" w:hAnsi="Lato"/>
                <w:b/>
                <w:bCs/>
                <w:sz w:val="20"/>
                <w:szCs w:val="20"/>
              </w:rPr>
              <w:t xml:space="preserve">, Swarzędz </w:t>
            </w:r>
            <w:r>
              <w:rPr>
                <w:rFonts w:ascii="Lato" w:hAnsi="Lato"/>
                <w:b w:val="false"/>
                <w:bCs w:val="false"/>
                <w:sz w:val="20"/>
                <w:szCs w:val="20"/>
              </w:rPr>
              <w:t>(6)</w:t>
            </w:r>
            <w:r>
              <w:rPr>
                <w:rFonts w:ascii="Lato" w:hAnsi="Lato"/>
                <w:b/>
                <w:bCs/>
                <w:sz w:val="20"/>
                <w:szCs w:val="20"/>
              </w:rPr>
              <w:t xml:space="preserve">, Kleszczewo </w:t>
            </w:r>
            <w:r>
              <w:rPr>
                <w:rFonts w:ascii="Lato" w:hAnsi="Lato"/>
                <w:b w:val="false"/>
                <w:bCs w:val="false"/>
                <w:sz w:val="20"/>
                <w:szCs w:val="20"/>
              </w:rPr>
              <w:t>(9)</w:t>
            </w:r>
            <w:r>
              <w:rPr>
                <w:rFonts w:ascii="Lato" w:hAnsi="Lato"/>
                <w:b/>
                <w:bCs/>
                <w:sz w:val="20"/>
                <w:szCs w:val="20"/>
              </w:rPr>
              <w:t xml:space="preserve">, Luboń </w:t>
            </w:r>
            <w:r>
              <w:rPr>
                <w:rFonts w:ascii="Lato" w:hAnsi="Lato"/>
                <w:b w:val="false"/>
                <w:bCs w:val="false"/>
                <w:sz w:val="20"/>
                <w:szCs w:val="20"/>
              </w:rPr>
              <w:t>(11)</w:t>
            </w:r>
          </w:p>
          <w:p>
            <w:pPr>
              <w:pStyle w:val="Normal"/>
              <w:bidi w:val="0"/>
              <w:jc w:val="center"/>
              <w:rPr>
                <w:rFonts w:ascii="Lato" w:hAnsi="Lato"/>
              </w:rPr>
            </w:pPr>
            <w:r>
              <w:rPr>
                <w:rFonts w:ascii="Lato" w:hAnsi="Lato"/>
                <w:b w:val="false"/>
                <w:bCs w:val="false"/>
                <w:sz w:val="16"/>
                <w:szCs w:val="16"/>
              </w:rPr>
              <w:t>…</w:t>
            </w:r>
            <w:r>
              <w:rPr>
                <w:rFonts w:ascii="Lato" w:hAnsi="Lato"/>
                <w:b w:val="false"/>
                <w:bCs w:val="false"/>
                <w:sz w:val="16"/>
                <w:szCs w:val="16"/>
              </w:rPr>
              <w:t>....................................................................................................................................................................</w:t>
            </w:r>
          </w:p>
          <w:p>
            <w:pPr>
              <w:pStyle w:val="Normal"/>
              <w:bidi w:val="0"/>
              <w:jc w:val="center"/>
              <w:rPr>
                <w:rFonts w:ascii="Lato" w:hAnsi="Lato"/>
              </w:rPr>
            </w:pPr>
            <w:r>
              <w:rPr>
                <w:rFonts w:ascii="Lato" w:hAnsi="Lato"/>
                <w:b/>
                <w:bCs/>
                <w:sz w:val="20"/>
                <w:szCs w:val="20"/>
              </w:rPr>
              <w:t xml:space="preserve">Pobiedziska </w:t>
            </w:r>
            <w:r>
              <w:rPr>
                <w:rFonts w:ascii="Lato" w:hAnsi="Lato"/>
                <w:b w:val="false"/>
                <w:bCs w:val="false"/>
                <w:sz w:val="20"/>
                <w:szCs w:val="20"/>
              </w:rPr>
              <w:t>(7)</w:t>
            </w:r>
            <w:r>
              <w:rPr>
                <w:rFonts w:ascii="Lato" w:hAnsi="Lato"/>
                <w:b/>
                <w:bCs/>
                <w:sz w:val="20"/>
                <w:szCs w:val="20"/>
              </w:rPr>
              <w:t xml:space="preserve">, Kostrzyn </w:t>
            </w:r>
            <w:r>
              <w:rPr>
                <w:rFonts w:ascii="Lato" w:hAnsi="Lato"/>
                <w:b w:val="false"/>
                <w:bCs w:val="false"/>
                <w:sz w:val="20"/>
                <w:szCs w:val="20"/>
              </w:rPr>
              <w:t>(8)</w:t>
            </w:r>
            <w:r>
              <w:rPr>
                <w:rFonts w:ascii="Lato" w:hAnsi="Lato"/>
                <w:b/>
                <w:bCs/>
                <w:sz w:val="20"/>
                <w:szCs w:val="20"/>
              </w:rPr>
              <w:t xml:space="preserve">, Stęszew </w:t>
            </w:r>
            <w:r>
              <w:rPr>
                <w:rFonts w:ascii="Lato" w:hAnsi="Lato"/>
                <w:b w:val="false"/>
                <w:bCs w:val="false"/>
                <w:sz w:val="20"/>
                <w:szCs w:val="20"/>
              </w:rPr>
              <w:t>(15)</w:t>
            </w:r>
            <w:r>
              <w:rPr>
                <w:rFonts w:ascii="Lato" w:hAnsi="Lato"/>
                <w:b/>
                <w:bCs/>
                <w:sz w:val="20"/>
                <w:szCs w:val="20"/>
              </w:rPr>
              <w:t xml:space="preserve">, Dopiewo </w:t>
            </w:r>
            <w:r>
              <w:rPr>
                <w:rFonts w:ascii="Lato" w:hAnsi="Lato"/>
                <w:b w:val="false"/>
                <w:bCs w:val="false"/>
                <w:sz w:val="20"/>
                <w:szCs w:val="20"/>
              </w:rPr>
              <w:t>(16)</w:t>
            </w:r>
          </w:p>
          <w:p>
            <w:pPr>
              <w:pStyle w:val="Normal"/>
              <w:bidi w:val="0"/>
              <w:jc w:val="center"/>
              <w:rPr>
                <w:rFonts w:ascii="Lato" w:hAnsi="Lato"/>
              </w:rPr>
            </w:pPr>
            <w:r>
              <w:rPr>
                <w:rFonts w:ascii="Lato" w:hAnsi="Lato"/>
                <w:b w:val="false"/>
                <w:bCs w:val="false"/>
                <w:sz w:val="16"/>
                <w:szCs w:val="16"/>
              </w:rPr>
              <w:t>…</w:t>
            </w:r>
            <w:r>
              <w:rPr>
                <w:rFonts w:ascii="Lato" w:hAnsi="Lato"/>
                <w:b w:val="false"/>
                <w:bCs w:val="false"/>
                <w:sz w:val="16"/>
                <w:szCs w:val="16"/>
              </w:rPr>
              <w:t>....................................................................................................................................................................</w:t>
            </w:r>
          </w:p>
          <w:p>
            <w:pPr>
              <w:pStyle w:val="Normal"/>
              <w:bidi w:val="0"/>
              <w:jc w:val="center"/>
              <w:rPr>
                <w:rFonts w:ascii="Lato" w:hAnsi="Lato"/>
              </w:rPr>
            </w:pPr>
            <w:r>
              <w:rPr>
                <w:rFonts w:ascii="Lato" w:hAnsi="Lato"/>
                <w:b/>
                <w:bCs/>
                <w:sz w:val="20"/>
                <w:szCs w:val="20"/>
              </w:rPr>
              <w:t xml:space="preserve">Suchy Las </w:t>
            </w:r>
            <w:r>
              <w:rPr>
                <w:rFonts w:ascii="Lato" w:hAnsi="Lato"/>
                <w:b w:val="false"/>
                <w:bCs w:val="false"/>
                <w:sz w:val="20"/>
                <w:szCs w:val="20"/>
              </w:rPr>
              <w:t>(2)</w:t>
            </w:r>
            <w:r>
              <w:rPr>
                <w:rFonts w:ascii="Lato" w:hAnsi="Lato"/>
                <w:b/>
                <w:bCs/>
                <w:sz w:val="20"/>
                <w:szCs w:val="20"/>
              </w:rPr>
              <w:t xml:space="preserve">, Czerwonak </w:t>
            </w:r>
            <w:r>
              <w:rPr>
                <w:rFonts w:ascii="Lato" w:hAnsi="Lato"/>
                <w:b w:val="false"/>
                <w:bCs w:val="false"/>
                <w:sz w:val="20"/>
                <w:szCs w:val="20"/>
              </w:rPr>
              <w:t>(3)</w:t>
            </w:r>
            <w:r>
              <w:rPr>
                <w:rFonts w:ascii="Lato" w:hAnsi="Lato"/>
                <w:b/>
                <w:bCs/>
                <w:sz w:val="20"/>
                <w:szCs w:val="20"/>
              </w:rPr>
              <w:t xml:space="preserve">, Puszczykowo </w:t>
            </w:r>
            <w:r>
              <w:rPr>
                <w:rFonts w:ascii="Lato" w:hAnsi="Lato"/>
                <w:b w:val="false"/>
                <w:bCs w:val="false"/>
                <w:sz w:val="20"/>
                <w:szCs w:val="20"/>
              </w:rPr>
              <w:t>(12)</w:t>
            </w:r>
            <w:r>
              <w:rPr>
                <w:rFonts w:ascii="Lato" w:hAnsi="Lato"/>
                <w:b/>
                <w:bCs/>
                <w:sz w:val="20"/>
                <w:szCs w:val="20"/>
              </w:rPr>
              <w:t xml:space="preserve">, Komorniki </w:t>
            </w:r>
            <w:r>
              <w:rPr>
                <w:rFonts w:ascii="Lato" w:hAnsi="Lato"/>
                <w:b w:val="false"/>
                <w:bCs w:val="false"/>
                <w:sz w:val="20"/>
                <w:szCs w:val="20"/>
              </w:rPr>
              <w:t>(14)</w:t>
            </w:r>
            <w:r>
              <w:rPr>
                <w:rFonts w:ascii="Lato" w:hAnsi="Lato"/>
                <w:b/>
                <w:bCs/>
                <w:sz w:val="20"/>
                <w:szCs w:val="20"/>
              </w:rPr>
              <w:t xml:space="preserve">, Buk </w:t>
            </w:r>
            <w:r>
              <w:rPr>
                <w:rFonts w:ascii="Lato" w:hAnsi="Lato"/>
                <w:b w:val="false"/>
                <w:bCs w:val="false"/>
                <w:sz w:val="20"/>
                <w:szCs w:val="20"/>
              </w:rPr>
              <w:t>(17)</w:t>
            </w:r>
          </w:p>
          <w:p>
            <w:pPr>
              <w:pStyle w:val="Normal"/>
              <w:bidi w:val="0"/>
              <w:jc w:val="center"/>
              <w:rPr>
                <w:rFonts w:ascii="Lato" w:hAnsi="Lato"/>
              </w:rPr>
            </w:pPr>
            <w:r>
              <w:rPr>
                <w:rFonts w:ascii="Lato" w:hAnsi="Lato"/>
                <w:b w:val="false"/>
                <w:bCs w:val="false"/>
                <w:sz w:val="16"/>
                <w:szCs w:val="16"/>
              </w:rPr>
              <w:t>…</w:t>
            </w:r>
            <w:r>
              <w:rPr>
                <w:rFonts w:ascii="Lato" w:hAnsi="Lato"/>
                <w:b w:val="false"/>
                <w:bCs w:val="false"/>
                <w:sz w:val="16"/>
                <w:szCs w:val="16"/>
              </w:rPr>
              <w:t>....................................................................................................................................................................</w:t>
            </w:r>
          </w:p>
          <w:p>
            <w:pPr>
              <w:pStyle w:val="Normal"/>
              <w:bidi w:val="0"/>
              <w:jc w:val="center"/>
              <w:rPr>
                <w:rFonts w:ascii="Lato" w:hAnsi="Lato"/>
              </w:rPr>
            </w:pPr>
            <w:r>
              <w:rPr>
                <w:rFonts w:ascii="Lato" w:hAnsi="Lato"/>
                <w:b/>
                <w:bCs/>
                <w:sz w:val="20"/>
                <w:szCs w:val="20"/>
              </w:rPr>
              <w:t xml:space="preserve">Kórnik </w:t>
            </w:r>
            <w:r>
              <w:rPr>
                <w:rFonts w:ascii="Lato" w:hAnsi="Lato"/>
                <w:b w:val="false"/>
                <w:bCs w:val="false"/>
                <w:sz w:val="20"/>
                <w:szCs w:val="20"/>
              </w:rPr>
              <w:t>(10)</w:t>
            </w:r>
            <w:r>
              <w:rPr>
                <w:rFonts w:ascii="Lato" w:hAnsi="Lato"/>
                <w:b/>
                <w:bCs/>
                <w:sz w:val="20"/>
                <w:szCs w:val="20"/>
              </w:rPr>
              <w:t xml:space="preserve">, Mosina </w:t>
            </w:r>
            <w:r>
              <w:rPr>
                <w:rFonts w:ascii="Lato" w:hAnsi="Lato"/>
                <w:b w:val="false"/>
                <w:bCs w:val="false"/>
                <w:sz w:val="20"/>
                <w:szCs w:val="20"/>
              </w:rPr>
              <w:t>(13)</w:t>
            </w:r>
            <w:r>
              <w:rPr>
                <w:rFonts w:ascii="Lato" w:hAnsi="Lato"/>
                <w:b/>
                <w:bCs/>
                <w:sz w:val="20"/>
                <w:szCs w:val="20"/>
              </w:rPr>
              <w:t xml:space="preserve">, Tarnowo Podgórne </w:t>
            </w:r>
            <w:r>
              <w:rPr>
                <w:rFonts w:ascii="Lato" w:hAnsi="Lato"/>
                <w:b w:val="false"/>
                <w:bCs w:val="false"/>
                <w:sz w:val="20"/>
                <w:szCs w:val="20"/>
              </w:rPr>
              <w:t>(18)</w:t>
            </w:r>
            <w:r>
              <w:rPr>
                <w:rFonts w:ascii="Lato" w:hAnsi="Lato"/>
                <w:b/>
                <w:bCs/>
                <w:sz w:val="20"/>
                <w:szCs w:val="20"/>
              </w:rPr>
              <w:t xml:space="preserve">, Rokietnica </w:t>
            </w:r>
            <w:r>
              <w:rPr>
                <w:rFonts w:ascii="Lato" w:hAnsi="Lato"/>
                <w:b w:val="false"/>
                <w:bCs w:val="false"/>
                <w:sz w:val="20"/>
                <w:szCs w:val="20"/>
              </w:rPr>
              <w:t>(19)</w:t>
            </w:r>
          </w:p>
        </w:tc>
        <w:tc>
          <w:tcPr>
            <w:tcW w:w="281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center"/>
              <w:rPr>
                <w:rFonts w:ascii="Lato" w:hAnsi="Lato"/>
                <w:b/>
                <w:bCs/>
                <w:color w:val="FF0000"/>
              </w:rPr>
            </w:pPr>
            <w:r>
              <w:rPr>
                <w:rFonts w:ascii="Lato" w:hAnsi="Lato"/>
                <w:b/>
                <w:bCs/>
                <w:color w:val="FF0000"/>
                <w:sz w:val="20"/>
                <w:szCs w:val="20"/>
              </w:rPr>
              <w:t>(61) 85-93-451</w:t>
            </w:r>
          </w:p>
          <w:p>
            <w:pPr>
              <w:pStyle w:val="Normal"/>
              <w:bidi w:val="0"/>
              <w:jc w:val="center"/>
              <w:rPr>
                <w:rFonts w:ascii="Lato" w:hAnsi="Lato"/>
                <w:b/>
                <w:bCs/>
                <w:color w:val="FF0000"/>
              </w:rPr>
            </w:pPr>
            <w:r>
              <w:rPr>
                <w:rFonts w:ascii="Lato" w:hAnsi="Lato"/>
                <w:b/>
                <w:bCs/>
                <w:color w:val="FF0000"/>
                <w:sz w:val="16"/>
                <w:szCs w:val="16"/>
              </w:rPr>
              <w:t>…</w:t>
            </w:r>
            <w:r>
              <w:rPr>
                <w:rFonts w:ascii="Lato" w:hAnsi="Lato"/>
                <w:b/>
                <w:bCs/>
                <w:color w:val="FF0000"/>
                <w:sz w:val="16"/>
                <w:szCs w:val="16"/>
              </w:rPr>
              <w:t>...............................................................</w:t>
            </w:r>
          </w:p>
          <w:p>
            <w:pPr>
              <w:pStyle w:val="Normal"/>
              <w:bidi w:val="0"/>
              <w:jc w:val="center"/>
              <w:rPr>
                <w:rFonts w:ascii="Lato" w:hAnsi="Lato"/>
                <w:b/>
                <w:bCs/>
                <w:color w:val="FF0000"/>
              </w:rPr>
            </w:pPr>
            <w:r>
              <w:rPr>
                <w:rFonts w:ascii="Lato" w:hAnsi="Lato"/>
                <w:b/>
                <w:bCs/>
                <w:color w:val="FF0000"/>
                <w:sz w:val="20"/>
                <w:szCs w:val="20"/>
              </w:rPr>
              <w:t>(61) 85-93-451</w:t>
            </w:r>
          </w:p>
          <w:p>
            <w:pPr>
              <w:pStyle w:val="Normal"/>
              <w:bidi w:val="0"/>
              <w:jc w:val="center"/>
              <w:rPr>
                <w:rFonts w:ascii="Lato" w:hAnsi="Lato"/>
                <w:b/>
                <w:bCs/>
                <w:color w:val="FF0000"/>
              </w:rPr>
            </w:pPr>
            <w:r>
              <w:rPr>
                <w:rFonts w:ascii="Lato" w:hAnsi="Lato"/>
                <w:b/>
                <w:bCs/>
                <w:color w:val="FF0000"/>
                <w:sz w:val="16"/>
                <w:szCs w:val="16"/>
              </w:rPr>
              <w:t>…</w:t>
            </w:r>
            <w:r>
              <w:rPr>
                <w:rFonts w:ascii="Lato" w:hAnsi="Lato"/>
                <w:b/>
                <w:bCs/>
                <w:color w:val="FF0000"/>
                <w:sz w:val="16"/>
                <w:szCs w:val="16"/>
              </w:rPr>
              <w:t>...............................................................</w:t>
            </w:r>
          </w:p>
          <w:p>
            <w:pPr>
              <w:pStyle w:val="Normal"/>
              <w:bidi w:val="0"/>
              <w:jc w:val="center"/>
              <w:rPr>
                <w:rFonts w:ascii="Lato" w:hAnsi="Lato"/>
                <w:b/>
                <w:bCs/>
                <w:color w:val="FF0000"/>
              </w:rPr>
            </w:pPr>
            <w:r>
              <w:rPr>
                <w:rFonts w:ascii="Lato" w:hAnsi="Lato"/>
                <w:b/>
                <w:bCs/>
                <w:color w:val="FF0000"/>
                <w:sz w:val="20"/>
                <w:szCs w:val="20"/>
              </w:rPr>
              <w:t>(61) 85-93-458</w:t>
            </w:r>
          </w:p>
          <w:p>
            <w:pPr>
              <w:pStyle w:val="Normal"/>
              <w:bidi w:val="0"/>
              <w:jc w:val="center"/>
              <w:rPr>
                <w:rFonts w:ascii="Lato" w:hAnsi="Lato"/>
                <w:b/>
                <w:bCs/>
                <w:color w:val="FF0000"/>
              </w:rPr>
            </w:pPr>
            <w:r>
              <w:rPr>
                <w:rFonts w:ascii="Lato" w:hAnsi="Lato"/>
                <w:b/>
                <w:bCs/>
                <w:color w:val="FF0000"/>
                <w:sz w:val="16"/>
                <w:szCs w:val="16"/>
              </w:rPr>
              <w:t>…</w:t>
            </w:r>
            <w:r>
              <w:rPr>
                <w:rFonts w:ascii="Lato" w:hAnsi="Lato"/>
                <w:b/>
                <w:bCs/>
                <w:color w:val="FF0000"/>
                <w:sz w:val="16"/>
                <w:szCs w:val="16"/>
              </w:rPr>
              <w:t>...............................................................</w:t>
            </w:r>
          </w:p>
          <w:p>
            <w:pPr>
              <w:pStyle w:val="Normal"/>
              <w:bidi w:val="0"/>
              <w:jc w:val="center"/>
              <w:rPr>
                <w:rFonts w:ascii="Lato" w:hAnsi="Lato"/>
                <w:b/>
                <w:bCs/>
                <w:color w:val="FF0000"/>
              </w:rPr>
            </w:pPr>
            <w:r>
              <w:rPr>
                <w:rFonts w:ascii="Lato" w:hAnsi="Lato"/>
                <w:b/>
                <w:bCs/>
                <w:color w:val="FF0000"/>
                <w:sz w:val="20"/>
                <w:szCs w:val="20"/>
              </w:rPr>
              <w:t>(61) 85-93-458</w:t>
            </w:r>
          </w:p>
        </w:tc>
      </w:tr>
      <w:tr>
        <w:trPr/>
        <w:tc>
          <w:tcPr>
            <w:tcW w:w="9649" w:type="dxa"/>
            <w:gridSpan w:val="4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Zawartotabeliuser"/>
              <w:shd w:val="clear" w:fill="CCCCCC"/>
              <w:jc w:val="center"/>
              <w:rPr>
                <w:rFonts w:ascii="Lato" w:hAnsi="Lato"/>
              </w:rPr>
            </w:pPr>
            <w:r>
              <w:rPr>
                <w:rFonts w:ascii="Lato" w:hAnsi="Lato"/>
                <w:b/>
                <w:bCs/>
                <w:sz w:val="22"/>
                <w:szCs w:val="22"/>
              </w:rPr>
              <w:t>3. KONTAKT TELEFONICZNY Z WYDZIAŁEM ORZECZNICTWA ADMINISTRACYJNEGO:</w:t>
            </w:r>
          </w:p>
          <w:p>
            <w:pPr>
              <w:pStyle w:val="Zawartotabeliuser"/>
              <w:shd w:val="clear" w:fill="CCCCCC"/>
              <w:jc w:val="center"/>
              <w:rPr>
                <w:rFonts w:ascii="Lato" w:hAnsi="Lato"/>
                <w:sz w:val="18"/>
                <w:szCs w:val="18"/>
              </w:rPr>
            </w:pPr>
            <w:r>
              <w:rPr>
                <w:rFonts w:ascii="Lato" w:hAnsi="Lato"/>
                <w:b w:val="false"/>
                <w:bCs w:val="false"/>
                <w:sz w:val="18"/>
                <w:szCs w:val="18"/>
              </w:rPr>
              <w:t>(dot. punktu 10, 11, 12)</w:t>
            </w:r>
          </w:p>
        </w:tc>
      </w:tr>
      <w:tr>
        <w:trPr/>
        <w:tc>
          <w:tcPr>
            <w:tcW w:w="6839" w:type="dxa"/>
            <w:gridSpan w:val="3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bidi w:val="0"/>
              <w:jc w:val="center"/>
              <w:rPr>
                <w:rFonts w:ascii="Lato" w:hAnsi="Lato"/>
              </w:rPr>
            </w:pPr>
            <w:r>
              <w:rPr>
                <w:rFonts w:ascii="Lato" w:hAnsi="Lato"/>
                <w:b/>
                <w:bCs/>
                <w:sz w:val="20"/>
                <w:szCs w:val="20"/>
              </w:rPr>
              <w:t xml:space="preserve">Murowana Goślina </w:t>
            </w:r>
            <w:r>
              <w:rPr>
                <w:rFonts w:ascii="Lato" w:hAnsi="Lato"/>
                <w:b w:val="false"/>
                <w:bCs w:val="false"/>
                <w:sz w:val="20"/>
                <w:szCs w:val="20"/>
              </w:rPr>
              <w:t>(4)</w:t>
            </w:r>
            <w:r>
              <w:rPr>
                <w:rFonts w:ascii="Lato" w:hAnsi="Lato"/>
                <w:b/>
                <w:bCs/>
                <w:sz w:val="20"/>
                <w:szCs w:val="20"/>
              </w:rPr>
              <w:t xml:space="preserve">, Swarzędz </w:t>
            </w:r>
            <w:r>
              <w:rPr>
                <w:rFonts w:ascii="Lato" w:hAnsi="Lato"/>
                <w:b w:val="false"/>
                <w:bCs w:val="false"/>
                <w:sz w:val="20"/>
                <w:szCs w:val="20"/>
              </w:rPr>
              <w:t>(6)</w:t>
            </w:r>
            <w:r>
              <w:rPr>
                <w:rFonts w:ascii="Lato" w:hAnsi="Lato"/>
                <w:b/>
                <w:bCs/>
                <w:sz w:val="20"/>
                <w:szCs w:val="20"/>
              </w:rPr>
              <w:t xml:space="preserve">, Kleszczewo </w:t>
            </w:r>
            <w:r>
              <w:rPr>
                <w:rFonts w:ascii="Lato" w:hAnsi="Lato"/>
                <w:b w:val="false"/>
                <w:bCs w:val="false"/>
                <w:sz w:val="20"/>
                <w:szCs w:val="20"/>
              </w:rPr>
              <w:t>(9)</w:t>
            </w:r>
            <w:r>
              <w:rPr>
                <w:rFonts w:ascii="Lato" w:hAnsi="Lato"/>
                <w:b/>
                <w:bCs/>
                <w:sz w:val="20"/>
                <w:szCs w:val="20"/>
              </w:rPr>
              <w:t xml:space="preserve">, Luboń </w:t>
            </w:r>
            <w:r>
              <w:rPr>
                <w:rFonts w:ascii="Lato" w:hAnsi="Lato"/>
                <w:b w:val="false"/>
                <w:bCs w:val="false"/>
                <w:sz w:val="20"/>
                <w:szCs w:val="20"/>
              </w:rPr>
              <w:t>(11)</w:t>
            </w:r>
          </w:p>
          <w:p>
            <w:pPr>
              <w:pStyle w:val="Normal"/>
              <w:bidi w:val="0"/>
              <w:jc w:val="center"/>
              <w:rPr>
                <w:rFonts w:ascii="Lato" w:hAnsi="Lato"/>
              </w:rPr>
            </w:pPr>
            <w:r>
              <w:rPr>
                <w:rFonts w:ascii="Lato" w:hAnsi="Lato"/>
                <w:b w:val="false"/>
                <w:bCs w:val="false"/>
                <w:sz w:val="16"/>
                <w:szCs w:val="16"/>
              </w:rPr>
              <w:t>…</w:t>
            </w:r>
            <w:r>
              <w:rPr>
                <w:rFonts w:ascii="Lato" w:hAnsi="Lato"/>
                <w:b w:val="false"/>
                <w:bCs w:val="false"/>
                <w:sz w:val="16"/>
                <w:szCs w:val="16"/>
              </w:rPr>
              <w:t>....................................................................................................................................................................</w:t>
            </w:r>
          </w:p>
          <w:p>
            <w:pPr>
              <w:pStyle w:val="Normal"/>
              <w:bidi w:val="0"/>
              <w:jc w:val="center"/>
              <w:rPr>
                <w:rFonts w:ascii="Lato" w:hAnsi="Lato"/>
              </w:rPr>
            </w:pPr>
            <w:r>
              <w:rPr>
                <w:rFonts w:ascii="Lato" w:hAnsi="Lato"/>
                <w:b/>
                <w:bCs/>
                <w:sz w:val="20"/>
                <w:szCs w:val="20"/>
              </w:rPr>
              <w:t xml:space="preserve">Pobiedziska </w:t>
            </w:r>
            <w:r>
              <w:rPr>
                <w:rFonts w:ascii="Lato" w:hAnsi="Lato"/>
                <w:b w:val="false"/>
                <w:bCs w:val="false"/>
                <w:sz w:val="20"/>
                <w:szCs w:val="20"/>
              </w:rPr>
              <w:t>(7)</w:t>
            </w:r>
            <w:r>
              <w:rPr>
                <w:rFonts w:ascii="Lato" w:hAnsi="Lato"/>
                <w:b/>
                <w:bCs/>
                <w:sz w:val="20"/>
                <w:szCs w:val="20"/>
              </w:rPr>
              <w:t xml:space="preserve">, Kostrzyn </w:t>
            </w:r>
            <w:r>
              <w:rPr>
                <w:rFonts w:ascii="Lato" w:hAnsi="Lato"/>
                <w:b w:val="false"/>
                <w:bCs w:val="false"/>
                <w:sz w:val="20"/>
                <w:szCs w:val="20"/>
              </w:rPr>
              <w:t>(8)</w:t>
            </w:r>
            <w:r>
              <w:rPr>
                <w:rFonts w:ascii="Lato" w:hAnsi="Lato"/>
                <w:b/>
                <w:bCs/>
                <w:sz w:val="20"/>
                <w:szCs w:val="20"/>
              </w:rPr>
              <w:t xml:space="preserve">, Stęszew </w:t>
            </w:r>
            <w:r>
              <w:rPr>
                <w:rFonts w:ascii="Lato" w:hAnsi="Lato"/>
                <w:b w:val="false"/>
                <w:bCs w:val="false"/>
                <w:sz w:val="20"/>
                <w:szCs w:val="20"/>
              </w:rPr>
              <w:t>(15)</w:t>
            </w:r>
            <w:r>
              <w:rPr>
                <w:rFonts w:ascii="Lato" w:hAnsi="Lato"/>
                <w:b/>
                <w:bCs/>
                <w:sz w:val="20"/>
                <w:szCs w:val="20"/>
              </w:rPr>
              <w:t xml:space="preserve">, Dopiewo </w:t>
            </w:r>
            <w:r>
              <w:rPr>
                <w:rFonts w:ascii="Lato" w:hAnsi="Lato"/>
                <w:b w:val="false"/>
                <w:bCs w:val="false"/>
                <w:sz w:val="20"/>
                <w:szCs w:val="20"/>
              </w:rPr>
              <w:t>(16)</w:t>
            </w:r>
          </w:p>
          <w:p>
            <w:pPr>
              <w:pStyle w:val="Normal"/>
              <w:bidi w:val="0"/>
              <w:jc w:val="center"/>
              <w:rPr>
                <w:rFonts w:ascii="Lato" w:hAnsi="Lato"/>
              </w:rPr>
            </w:pPr>
            <w:r>
              <w:rPr>
                <w:rFonts w:ascii="Lato" w:hAnsi="Lato"/>
                <w:b w:val="false"/>
                <w:bCs w:val="false"/>
                <w:sz w:val="16"/>
                <w:szCs w:val="16"/>
              </w:rPr>
              <w:t>…</w:t>
            </w:r>
            <w:r>
              <w:rPr>
                <w:rFonts w:ascii="Lato" w:hAnsi="Lato"/>
                <w:b w:val="false"/>
                <w:bCs w:val="false"/>
                <w:sz w:val="16"/>
                <w:szCs w:val="16"/>
              </w:rPr>
              <w:t>....................................................................................................................................................................</w:t>
            </w:r>
          </w:p>
          <w:p>
            <w:pPr>
              <w:pStyle w:val="Normal"/>
              <w:bidi w:val="0"/>
              <w:jc w:val="center"/>
              <w:rPr>
                <w:rFonts w:ascii="Lato" w:hAnsi="Lato"/>
              </w:rPr>
            </w:pPr>
            <w:r>
              <w:rPr>
                <w:rFonts w:ascii="Lato" w:hAnsi="Lato"/>
                <w:b/>
                <w:bCs/>
                <w:sz w:val="20"/>
                <w:szCs w:val="20"/>
              </w:rPr>
              <w:t xml:space="preserve">Suchy Las </w:t>
            </w:r>
            <w:r>
              <w:rPr>
                <w:rFonts w:ascii="Lato" w:hAnsi="Lato"/>
                <w:b w:val="false"/>
                <w:bCs w:val="false"/>
                <w:sz w:val="20"/>
                <w:szCs w:val="20"/>
              </w:rPr>
              <w:t>(2)</w:t>
            </w:r>
            <w:r>
              <w:rPr>
                <w:rFonts w:ascii="Lato" w:hAnsi="Lato"/>
                <w:b/>
                <w:bCs/>
                <w:sz w:val="20"/>
                <w:szCs w:val="20"/>
              </w:rPr>
              <w:t xml:space="preserve">, Czerwonak </w:t>
            </w:r>
            <w:r>
              <w:rPr>
                <w:rFonts w:ascii="Lato" w:hAnsi="Lato"/>
                <w:b w:val="false"/>
                <w:bCs w:val="false"/>
                <w:sz w:val="20"/>
                <w:szCs w:val="20"/>
              </w:rPr>
              <w:t>(3)</w:t>
            </w:r>
            <w:r>
              <w:rPr>
                <w:rFonts w:ascii="Lato" w:hAnsi="Lato"/>
                <w:b/>
                <w:bCs/>
                <w:sz w:val="20"/>
                <w:szCs w:val="20"/>
              </w:rPr>
              <w:t xml:space="preserve">, Puszczykowo </w:t>
            </w:r>
            <w:r>
              <w:rPr>
                <w:rFonts w:ascii="Lato" w:hAnsi="Lato"/>
                <w:b w:val="false"/>
                <w:bCs w:val="false"/>
                <w:sz w:val="20"/>
                <w:szCs w:val="20"/>
              </w:rPr>
              <w:t>(12)</w:t>
            </w:r>
            <w:r>
              <w:rPr>
                <w:rFonts w:ascii="Lato" w:hAnsi="Lato"/>
                <w:b/>
                <w:bCs/>
                <w:sz w:val="20"/>
                <w:szCs w:val="20"/>
              </w:rPr>
              <w:t xml:space="preserve">, Komorniki </w:t>
            </w:r>
            <w:r>
              <w:rPr>
                <w:rFonts w:ascii="Lato" w:hAnsi="Lato"/>
                <w:b w:val="false"/>
                <w:bCs w:val="false"/>
                <w:sz w:val="20"/>
                <w:szCs w:val="20"/>
              </w:rPr>
              <w:t>(14)</w:t>
            </w:r>
            <w:r>
              <w:rPr>
                <w:rFonts w:ascii="Lato" w:hAnsi="Lato"/>
                <w:b/>
                <w:bCs/>
                <w:sz w:val="20"/>
                <w:szCs w:val="20"/>
              </w:rPr>
              <w:t xml:space="preserve">, Buk </w:t>
            </w:r>
            <w:r>
              <w:rPr>
                <w:rFonts w:ascii="Lato" w:hAnsi="Lato"/>
                <w:b w:val="false"/>
                <w:bCs w:val="false"/>
                <w:sz w:val="20"/>
                <w:szCs w:val="20"/>
              </w:rPr>
              <w:t>(17)</w:t>
            </w:r>
          </w:p>
          <w:p>
            <w:pPr>
              <w:pStyle w:val="Normal"/>
              <w:bidi w:val="0"/>
              <w:jc w:val="center"/>
              <w:rPr>
                <w:rFonts w:ascii="Lato" w:hAnsi="Lato"/>
              </w:rPr>
            </w:pPr>
            <w:r>
              <w:rPr>
                <w:rFonts w:ascii="Lato" w:hAnsi="Lato"/>
                <w:b w:val="false"/>
                <w:bCs w:val="false"/>
                <w:sz w:val="16"/>
                <w:szCs w:val="16"/>
              </w:rPr>
              <w:t>…</w:t>
            </w:r>
            <w:r>
              <w:rPr>
                <w:rFonts w:ascii="Lato" w:hAnsi="Lato"/>
                <w:b w:val="false"/>
                <w:bCs w:val="false"/>
                <w:sz w:val="16"/>
                <w:szCs w:val="16"/>
              </w:rPr>
              <w:t>....................................................................................................................................................................</w:t>
            </w:r>
          </w:p>
          <w:p>
            <w:pPr>
              <w:pStyle w:val="Normal"/>
              <w:bidi w:val="0"/>
              <w:jc w:val="center"/>
              <w:rPr>
                <w:rFonts w:ascii="Lato" w:hAnsi="Lato"/>
              </w:rPr>
            </w:pPr>
            <w:r>
              <w:rPr>
                <w:rFonts w:ascii="Lato" w:hAnsi="Lato"/>
                <w:b/>
                <w:bCs/>
                <w:sz w:val="20"/>
                <w:szCs w:val="20"/>
              </w:rPr>
              <w:t xml:space="preserve">Kórnik </w:t>
            </w:r>
            <w:r>
              <w:rPr>
                <w:rFonts w:ascii="Lato" w:hAnsi="Lato"/>
                <w:b w:val="false"/>
                <w:bCs w:val="false"/>
                <w:sz w:val="20"/>
                <w:szCs w:val="20"/>
              </w:rPr>
              <w:t>(10)</w:t>
            </w:r>
            <w:r>
              <w:rPr>
                <w:rFonts w:ascii="Lato" w:hAnsi="Lato"/>
                <w:b/>
                <w:bCs/>
                <w:sz w:val="20"/>
                <w:szCs w:val="20"/>
              </w:rPr>
              <w:t xml:space="preserve">, Mosina </w:t>
            </w:r>
            <w:r>
              <w:rPr>
                <w:rFonts w:ascii="Lato" w:hAnsi="Lato"/>
                <w:b w:val="false"/>
                <w:bCs w:val="false"/>
                <w:sz w:val="20"/>
                <w:szCs w:val="20"/>
              </w:rPr>
              <w:t>(13)</w:t>
            </w:r>
            <w:r>
              <w:rPr>
                <w:rFonts w:ascii="Lato" w:hAnsi="Lato"/>
                <w:b/>
                <w:bCs/>
                <w:sz w:val="20"/>
                <w:szCs w:val="20"/>
              </w:rPr>
              <w:t xml:space="preserve">, Tarnowo Podgórne </w:t>
            </w:r>
            <w:r>
              <w:rPr>
                <w:rFonts w:ascii="Lato" w:hAnsi="Lato"/>
                <w:b w:val="false"/>
                <w:bCs w:val="false"/>
                <w:sz w:val="20"/>
                <w:szCs w:val="20"/>
              </w:rPr>
              <w:t>(18)</w:t>
            </w:r>
            <w:r>
              <w:rPr>
                <w:rFonts w:ascii="Lato" w:hAnsi="Lato"/>
                <w:b/>
                <w:bCs/>
                <w:sz w:val="20"/>
                <w:szCs w:val="20"/>
              </w:rPr>
              <w:t xml:space="preserve">, Rokietnica </w:t>
            </w:r>
            <w:r>
              <w:rPr>
                <w:rFonts w:ascii="Lato" w:hAnsi="Lato"/>
                <w:b w:val="false"/>
                <w:bCs w:val="false"/>
                <w:sz w:val="20"/>
                <w:szCs w:val="20"/>
              </w:rPr>
              <w:t>(19)</w:t>
            </w:r>
          </w:p>
        </w:tc>
        <w:tc>
          <w:tcPr>
            <w:tcW w:w="281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center"/>
              <w:rPr>
                <w:rFonts w:ascii="Lato" w:hAnsi="Lato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Lato" w:hAnsi="Lato"/>
                <w:b/>
                <w:bCs/>
                <w:color w:val="FF0000"/>
                <w:sz w:val="20"/>
                <w:szCs w:val="20"/>
              </w:rPr>
            </w:r>
          </w:p>
          <w:p>
            <w:pPr>
              <w:pStyle w:val="Normal"/>
              <w:bidi w:val="0"/>
              <w:jc w:val="center"/>
              <w:rPr>
                <w:rFonts w:ascii="Lato" w:hAnsi="Lato"/>
                <w:b/>
                <w:bCs/>
                <w:color w:val="FF0000"/>
              </w:rPr>
            </w:pPr>
            <w:r>
              <w:rPr>
                <w:rFonts w:ascii="Lato" w:hAnsi="Lato"/>
                <w:b/>
                <w:bCs/>
                <w:color w:val="FF0000"/>
                <w:sz w:val="20"/>
                <w:szCs w:val="20"/>
              </w:rPr>
              <w:t>(61) 85-93-452</w:t>
            </w:r>
          </w:p>
          <w:p>
            <w:pPr>
              <w:pStyle w:val="Normal"/>
              <w:bidi w:val="0"/>
              <w:jc w:val="center"/>
              <w:rPr>
                <w:rFonts w:ascii="Lato" w:hAnsi="Lato"/>
                <w:b/>
                <w:bCs/>
                <w:color w:val="FF0000"/>
              </w:rPr>
            </w:pPr>
            <w:r>
              <w:rPr>
                <w:rFonts w:ascii="Lato" w:hAnsi="Lato"/>
                <w:b/>
                <w:bCs/>
                <w:color w:val="FF0000"/>
                <w:sz w:val="20"/>
                <w:szCs w:val="20"/>
              </w:rPr>
              <w:t>(61) 85-93-453</w:t>
            </w:r>
          </w:p>
          <w:p>
            <w:pPr>
              <w:pStyle w:val="Normal"/>
              <w:bidi w:val="0"/>
              <w:jc w:val="center"/>
              <w:rPr>
                <w:rFonts w:ascii="Lato" w:hAnsi="Lato"/>
                <w:b/>
                <w:bCs/>
                <w:color w:val="FF0000"/>
              </w:rPr>
            </w:pPr>
            <w:r>
              <w:rPr>
                <w:rFonts w:ascii="Lato" w:hAnsi="Lato"/>
                <w:b/>
                <w:bCs/>
                <w:color w:val="FF0000"/>
                <w:sz w:val="20"/>
                <w:szCs w:val="20"/>
              </w:rPr>
              <w:t>(61) 85-93-454</w:t>
            </w:r>
          </w:p>
          <w:p>
            <w:pPr>
              <w:pStyle w:val="Normal"/>
              <w:bidi w:val="0"/>
              <w:jc w:val="center"/>
              <w:rPr>
                <w:rFonts w:ascii="Lato" w:hAnsi="Lato"/>
                <w:b/>
                <w:bCs/>
                <w:color w:val="FF0000"/>
              </w:rPr>
            </w:pPr>
            <w:r>
              <w:rPr>
                <w:rFonts w:ascii="Lato" w:hAnsi="Lato"/>
                <w:b/>
                <w:bCs/>
                <w:color w:val="FF0000"/>
                <w:sz w:val="20"/>
                <w:szCs w:val="20"/>
              </w:rPr>
              <w:t>(61) 85-93-456</w:t>
            </w:r>
          </w:p>
          <w:p>
            <w:pPr>
              <w:pStyle w:val="Normal"/>
              <w:bidi w:val="0"/>
              <w:jc w:val="center"/>
              <w:rPr>
                <w:rFonts w:ascii="Lato" w:hAnsi="Lato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Lato" w:hAnsi="Lato"/>
                <w:b/>
                <w:bCs/>
                <w:color w:val="FF0000"/>
                <w:sz w:val="20"/>
                <w:szCs w:val="20"/>
              </w:rPr>
            </w:r>
          </w:p>
        </w:tc>
      </w:tr>
      <w:tr>
        <w:trPr/>
        <w:tc>
          <w:tcPr>
            <w:tcW w:w="9649" w:type="dxa"/>
            <w:gridSpan w:val="4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CCCCCC" w:val="clear"/>
          </w:tcPr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rFonts w:ascii="Lato" w:hAnsi="Lato"/>
                <w:b/>
                <w:sz w:val="22"/>
                <w:szCs w:val="22"/>
              </w:rPr>
              <w:t>4. DANE INWESTORA:</w:t>
            </w:r>
          </w:p>
        </w:tc>
      </w:tr>
      <w:tr>
        <w:trPr/>
        <w:tc>
          <w:tcPr>
            <w:tcW w:w="9649" w:type="dxa"/>
            <w:gridSpan w:val="4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rPr>
                <w:rFonts w:ascii="Lato" w:hAnsi="Lato"/>
              </w:rPr>
            </w:pPr>
            <w:r>
              <w:rPr>
                <w:rFonts w:ascii="Lato" w:hAnsi="Lato"/>
                <w:b w:val="false"/>
                <w:bCs w:val="false"/>
                <w:sz w:val="22"/>
                <w:szCs w:val="22"/>
              </w:rPr>
              <w:t>Imię i nazwisko lub nazwa: ...............................................................................……………………………….………....</w:t>
              <w:br/>
              <w:t>Kraj: ..................................... Województwo: ................................................……………………………………….........</w:t>
              <w:br/>
              <w:t>Powiat: .................................................. Gmina: ...................……………………………...................…………….............</w:t>
              <w:br/>
              <w:t>Ulica: .................................................................. Nr domu: .………………........ Nr lokalu: ....……………………........</w:t>
              <w:br/>
              <w:t>Miejscowość: ...........………….................... Kod pocztowy: .......………….......... Poczta: ...........……….................</w:t>
              <w:br/>
              <w:t>E-mail: ...............………………………………………………................................................................…………………….......</w:t>
              <w:br/>
            </w:r>
            <w:r>
              <w:rPr>
                <w:rFonts w:ascii="Lato" w:hAnsi="Lato"/>
                <w:b/>
                <w:bCs/>
                <w:sz w:val="22"/>
                <w:szCs w:val="22"/>
              </w:rPr>
              <w:t>Numer telefonu:</w:t>
            </w:r>
            <w:r>
              <w:rPr>
                <w:rFonts w:ascii="Lato" w:hAnsi="Lato"/>
                <w:b w:val="false"/>
                <w:bCs w:val="false"/>
                <w:sz w:val="22"/>
                <w:szCs w:val="22"/>
              </w:rPr>
              <w:t xml:space="preserve"> ...........……………………………………………...................................................…………………….……..</w:t>
            </w:r>
          </w:p>
          <w:p>
            <w:pPr>
              <w:pStyle w:val="Normal"/>
              <w:rPr>
                <w:rFonts w:ascii="Lato" w:hAnsi="Lato"/>
                <w:b w:val="false"/>
                <w:bCs w:val="false"/>
                <w:sz w:val="22"/>
                <w:szCs w:val="22"/>
              </w:rPr>
            </w:pPr>
            <w:r>
              <w:rPr>
                <w:rFonts w:ascii="Lato" w:hAnsi="Lato"/>
                <w:b w:val="false"/>
                <w:bCs w:val="false"/>
                <w:sz w:val="22"/>
                <w:szCs w:val="22"/>
              </w:rPr>
              <w:t>Adres do korespondencji:..........................................................................................................................….........</w:t>
            </w:r>
          </w:p>
        </w:tc>
      </w:tr>
      <w:tr>
        <w:trPr/>
        <w:tc>
          <w:tcPr>
            <w:tcW w:w="9649" w:type="dxa"/>
            <w:gridSpan w:val="4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CCCCCC" w:val="clear"/>
          </w:tcPr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rFonts w:ascii="Lato" w:hAnsi="Lato"/>
                <w:b/>
                <w:sz w:val="22"/>
                <w:szCs w:val="22"/>
              </w:rPr>
              <w:t>5. DANE PEŁNOMOCNIKA:</w:t>
            </w:r>
          </w:p>
          <w:p>
            <w:pPr>
              <w:pStyle w:val="Normal"/>
              <w:jc w:val="center"/>
              <w:rPr>
                <w:rFonts w:ascii="Lato" w:hAnsi="Lato"/>
                <w:b w:val="false"/>
                <w:bCs w:val="false"/>
                <w:sz w:val="18"/>
                <w:szCs w:val="18"/>
              </w:rPr>
            </w:pPr>
            <w:r>
              <w:rPr>
                <w:rFonts w:ascii="Lato" w:hAnsi="Lato"/>
                <w:b w:val="false"/>
                <w:bCs w:val="false"/>
                <w:sz w:val="18"/>
                <w:szCs w:val="18"/>
              </w:rPr>
              <w:t>(wypełnia się, jeśli inwestor działa przez pełnomocnika)</w:t>
            </w:r>
          </w:p>
        </w:tc>
      </w:tr>
      <w:tr>
        <w:trPr/>
        <w:tc>
          <w:tcPr>
            <w:tcW w:w="9649" w:type="dxa"/>
            <w:gridSpan w:val="4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Lato" w:hAnsi="Lato"/>
              </w:rPr>
            </w:pPr>
            <w:r>
              <w:rPr>
                <w:rFonts w:eastAsia="Times New Roman" w:ascii="Lato" w:hAnsi="Lato"/>
                <w:b w:val="false"/>
                <w:bCs w:val="false"/>
                <w:iCs/>
                <w:sz w:val="24"/>
                <w:szCs w:val="24"/>
                <w:lang w:eastAsia="pl-PL"/>
              </w:rPr>
              <w:t xml:space="preserve">□ </w:t>
            </w:r>
            <w:r>
              <w:rPr>
                <w:rFonts w:eastAsia="Times New Roman" w:ascii="Lato" w:hAnsi="Lato"/>
                <w:b w:val="false"/>
                <w:bCs w:val="false"/>
                <w:iCs/>
                <w:sz w:val="24"/>
                <w:szCs w:val="24"/>
                <w:lang w:eastAsia="pl-PL"/>
              </w:rPr>
              <w:t xml:space="preserve">pełnomocnik </w:t>
              <w:tab/>
              <w:tab/>
              <w:t>□ pełnomocnik do doręczeń</w:t>
            </w:r>
          </w:p>
          <w:p>
            <w:pPr>
              <w:pStyle w:val="Normal"/>
              <w:jc w:val="left"/>
              <w:rPr>
                <w:rFonts w:ascii="Lato" w:hAnsi="Lato"/>
              </w:rPr>
            </w:pPr>
            <w:r>
              <w:rPr>
                <w:rFonts w:ascii="Lato" w:hAnsi="Lato"/>
                <w:b w:val="false"/>
                <w:bCs w:val="false"/>
                <w:sz w:val="22"/>
                <w:szCs w:val="22"/>
              </w:rPr>
              <w:t>Imię i nazwisko lub nazwa: ...............................................................................…………………………………….…....</w:t>
              <w:br/>
              <w:t>Kraj: ..................................... Województwo: ................................................……………………………….………........</w:t>
              <w:br/>
              <w:t>Powiat: .................................................. Gmina: ...................……………………………........................…………….......</w:t>
              <w:br/>
              <w:t>Ulica: .................................................................. Nr domu: .………………........ Nr lokalu: ....………………...….......</w:t>
              <w:br/>
              <w:t>Miejscowość: ...........………….................... Kod pocztowy: .......………….......... Poczta: ...............………............</w:t>
              <w:br/>
              <w:t>E-mail: ...............……………………………………………….................................................................…………………........</w:t>
              <w:br/>
            </w:r>
            <w:r>
              <w:rPr>
                <w:rFonts w:ascii="Lato" w:hAnsi="Lato"/>
                <w:b/>
                <w:bCs/>
                <w:sz w:val="22"/>
                <w:szCs w:val="22"/>
              </w:rPr>
              <w:t>Numer telefonu:</w:t>
            </w:r>
            <w:r>
              <w:rPr>
                <w:rFonts w:ascii="Lato" w:hAnsi="Lato"/>
                <w:b w:val="false"/>
                <w:bCs w:val="false"/>
                <w:sz w:val="22"/>
                <w:szCs w:val="22"/>
              </w:rPr>
              <w:t xml:space="preserve"> …....…………………………………………….......................................................…………………...........</w:t>
            </w:r>
          </w:p>
        </w:tc>
      </w:tr>
      <w:tr>
        <w:trPr/>
        <w:tc>
          <w:tcPr>
            <w:tcW w:w="9649" w:type="dxa"/>
            <w:gridSpan w:val="4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CCCCCC" w:val="clear"/>
          </w:tcPr>
          <w:p>
            <w:pPr>
              <w:pStyle w:val="Normal"/>
              <w:jc w:val="center"/>
              <w:rPr/>
            </w:pPr>
            <w:r>
              <w:rPr>
                <w:rFonts w:ascii="Lato" w:hAnsi="Lato"/>
                <w:b/>
                <w:sz w:val="22"/>
                <w:szCs w:val="22"/>
              </w:rPr>
              <w:t>6. INFORMACJE DOTYCZĄCE BUDOWY:</w:t>
            </w:r>
          </w:p>
        </w:tc>
      </w:tr>
      <w:tr>
        <w:trPr/>
        <w:tc>
          <w:tcPr>
            <w:tcW w:w="9649" w:type="dxa"/>
            <w:gridSpan w:val="4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rPr/>
            </w:pPr>
            <w:r>
              <w:rPr>
                <w:rFonts w:ascii="Lato" w:hAnsi="Lato"/>
                <w:sz w:val="22"/>
                <w:szCs w:val="22"/>
              </w:rPr>
              <w:t>W sprawie budowy (nazwa inwestycji)</w:t>
            </w:r>
            <w:r>
              <w:rPr/>
              <w:t>:</w:t>
            </w:r>
            <w:r>
              <w:rPr>
                <w:rFonts w:ascii="Lato" w:hAnsi="Lato"/>
              </w:rPr>
              <w:t xml:space="preserve"> …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…...………………………………………………………………………………………………………………………………..</w:t>
            </w:r>
          </w:p>
          <w:p>
            <w:pPr>
              <w:pStyle w:val="Normal"/>
              <w:bidi w:val="0"/>
              <w:jc w:val="left"/>
              <w:rPr/>
            </w:pPr>
            <w:r>
              <w:rPr>
                <w:rFonts w:ascii="Lato" w:hAnsi="Lato"/>
                <w:sz w:val="22"/>
                <w:szCs w:val="22"/>
              </w:rPr>
              <w:t>na nieruchomości przy ul. ….................................................................... nr …................................................, nr ewidencyjny gruntów ......................................... ….....................................................................................………. w miejscowości ………………...........................................……., gmina …………………...........……………………....…..</w:t>
            </w:r>
          </w:p>
        </w:tc>
      </w:tr>
      <w:tr>
        <w:trPr/>
        <w:tc>
          <w:tcPr>
            <w:tcW w:w="9649" w:type="dxa"/>
            <w:gridSpan w:val="4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CCCCCC" w:val="clear"/>
          </w:tcPr>
          <w:p>
            <w:pPr>
              <w:pStyle w:val="Normal"/>
              <w:jc w:val="center"/>
              <w:rPr/>
            </w:pPr>
            <w:r>
              <w:rPr>
                <w:rFonts w:ascii="Lato" w:hAnsi="Lato"/>
                <w:b/>
                <w:bCs/>
                <w:sz w:val="22"/>
                <w:szCs w:val="22"/>
              </w:rPr>
              <w:t>7. INFORMACJE DOTYCZĄCE POZWOLENIA NA BUDOWĘ ALBO ZGŁOSZENIA:</w:t>
            </w:r>
          </w:p>
        </w:tc>
      </w:tr>
      <w:tr>
        <w:trPr/>
        <w:tc>
          <w:tcPr>
            <w:tcW w:w="9649" w:type="dxa"/>
            <w:gridSpan w:val="4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rFonts w:ascii="Lato" w:hAnsi="Lato"/>
              </w:rPr>
            </w:pPr>
            <w:r>
              <w:rPr>
                <w:rFonts w:ascii="Lato" w:hAnsi="Lato"/>
                <w:sz w:val="22"/>
                <w:szCs w:val="22"/>
              </w:rPr>
              <w:t xml:space="preserve">Roboty zostały wykonane na podstawie </w:t>
            </w:r>
            <w:r>
              <w:rPr>
                <w:rFonts w:ascii="Lato" w:hAnsi="Lato"/>
                <w:b/>
                <w:bCs/>
                <w:sz w:val="22"/>
                <w:szCs w:val="22"/>
              </w:rPr>
              <w:t>decyzji pozwolenia na budowę nr</w:t>
            </w:r>
            <w:r>
              <w:rPr>
                <w:rFonts w:ascii="Lato" w:hAnsi="Lato"/>
                <w:sz w:val="22"/>
                <w:szCs w:val="22"/>
              </w:rPr>
              <w:t xml:space="preserve"> ...…………………………...……</w:t>
            </w:r>
          </w:p>
          <w:p>
            <w:pPr>
              <w:pStyle w:val="Normal"/>
              <w:bidi w:val="0"/>
              <w:jc w:val="left"/>
              <w:rPr>
                <w:rFonts w:ascii="Lato" w:hAnsi="Lato"/>
                <w:sz w:val="22"/>
                <w:szCs w:val="22"/>
              </w:rPr>
            </w:pPr>
            <w:r>
              <w:rPr>
                <w:rFonts w:ascii="Lato" w:hAnsi="Lato"/>
                <w:sz w:val="22"/>
                <w:szCs w:val="22"/>
              </w:rPr>
              <w:t>znak………........................................................................., z dnia............................................................………...…..</w:t>
            </w:r>
          </w:p>
          <w:p>
            <w:pPr>
              <w:pStyle w:val="Normal"/>
              <w:bidi w:val="0"/>
              <w:jc w:val="left"/>
              <w:rPr>
                <w:rFonts w:ascii="Lato" w:hAnsi="Lato"/>
                <w:sz w:val="22"/>
                <w:szCs w:val="22"/>
              </w:rPr>
            </w:pPr>
            <w:r>
              <w:rPr>
                <w:rFonts w:ascii="Lato" w:hAnsi="Lato"/>
                <w:sz w:val="22"/>
                <w:szCs w:val="22"/>
              </w:rPr>
              <w:t>oraz decyzji przeniesionych....................................................................................................................…............</w:t>
            </w:r>
          </w:p>
          <w:p>
            <w:pPr>
              <w:pStyle w:val="Normal"/>
              <w:bidi w:val="0"/>
              <w:jc w:val="left"/>
              <w:rPr>
                <w:rFonts w:ascii="Lato" w:hAnsi="Lato"/>
              </w:rPr>
            </w:pPr>
            <w:r>
              <w:rPr>
                <w:rFonts w:ascii="Lato" w:hAnsi="Lato"/>
                <w:sz w:val="22"/>
                <w:szCs w:val="22"/>
              </w:rPr>
              <w:t xml:space="preserve">lub </w:t>
            </w:r>
            <w:r>
              <w:rPr>
                <w:rFonts w:ascii="Lato" w:hAnsi="Lato"/>
                <w:b/>
                <w:bCs/>
                <w:sz w:val="22"/>
                <w:szCs w:val="22"/>
              </w:rPr>
              <w:t>nr zgłoszenia budowy</w:t>
            </w:r>
            <w:r>
              <w:rPr>
                <w:rFonts w:ascii="Lato" w:hAnsi="Lato"/>
                <w:sz w:val="22"/>
                <w:szCs w:val="22"/>
              </w:rPr>
              <w:t>..........................................................................................................................……......</w:t>
            </w:r>
          </w:p>
          <w:p>
            <w:pPr>
              <w:pStyle w:val="Normal"/>
              <w:bidi w:val="0"/>
              <w:jc w:val="left"/>
              <w:rPr>
                <w:rFonts w:ascii="Lato" w:hAnsi="Lato"/>
                <w:sz w:val="22"/>
                <w:szCs w:val="22"/>
              </w:rPr>
            </w:pPr>
            <w:r>
              <w:rPr>
                <w:rFonts w:ascii="Lato" w:hAnsi="Lato"/>
                <w:sz w:val="22"/>
                <w:szCs w:val="22"/>
              </w:rPr>
              <w:t>z dnia …............................................................................................................... przez Starostę Poznańskiego.</w:t>
            </w:r>
          </w:p>
        </w:tc>
      </w:tr>
      <w:tr>
        <w:trPr/>
        <w:tc>
          <w:tcPr>
            <w:tcW w:w="9649" w:type="dxa"/>
            <w:gridSpan w:val="4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rFonts w:ascii="Lato" w:hAnsi="Lato"/>
                <w:sz w:val="22"/>
                <w:szCs w:val="22"/>
              </w:rPr>
            </w:pPr>
            <w:r>
              <w:rPr>
                <w:rFonts w:ascii="Lato" w:hAnsi="Lato"/>
                <w:sz w:val="22"/>
                <w:szCs w:val="22"/>
              </w:rPr>
              <w:t>Powyższy obiekt wybudowano w latach od ……………………………………… do ……………………………………...</w:t>
            </w:r>
          </w:p>
          <w:p>
            <w:pPr>
              <w:pStyle w:val="Normal"/>
              <w:tabs>
                <w:tab w:val="clear" w:pos="709"/>
                <w:tab w:val="center" w:pos="7560" w:leader="none"/>
              </w:tabs>
              <w:bidi w:val="0"/>
              <w:jc w:val="both"/>
              <w:rPr>
                <w:rFonts w:ascii="Lato" w:hAnsi="Lato"/>
              </w:rPr>
            </w:pPr>
            <w:r>
              <w:rPr>
                <w:rFonts w:ascii="Lato" w:hAnsi="Lato"/>
                <w:sz w:val="22"/>
                <w:szCs w:val="22"/>
              </w:rPr>
              <w:t>stanowiący własność moją  …………………………………………………………..…………………………………………..…...</w:t>
            </w:r>
          </w:p>
          <w:p>
            <w:pPr>
              <w:pStyle w:val="Normal"/>
              <w:tabs>
                <w:tab w:val="clear" w:pos="709"/>
                <w:tab w:val="center" w:pos="7560" w:leader="none"/>
              </w:tabs>
              <w:bidi w:val="0"/>
              <w:jc w:val="both"/>
              <w:rPr>
                <w:rFonts w:ascii="Lato" w:hAnsi="Lato"/>
              </w:rPr>
            </w:pPr>
            <w:r>
              <w:rPr>
                <w:rFonts w:ascii="Lato" w:hAnsi="Lato"/>
                <w:sz w:val="22"/>
                <w:szCs w:val="22"/>
              </w:rPr>
              <w:t xml:space="preserve">poprzednich właścicieli </w:t>
            </w:r>
            <w:r>
              <w:rPr>
                <w:rFonts w:ascii="Lato" w:hAnsi="Lato"/>
                <w:i/>
                <w:iCs/>
                <w:sz w:val="22"/>
                <w:szCs w:val="22"/>
              </w:rPr>
              <w:t>(proszę podać informacje jeśli tacy byli)</w:t>
            </w:r>
            <w:r>
              <w:rPr>
                <w:rFonts w:ascii="Lato" w:hAnsi="Lato"/>
                <w:sz w:val="22"/>
                <w:szCs w:val="22"/>
              </w:rPr>
              <w:t xml:space="preserve"> ………………………………………………………..</w:t>
            </w:r>
          </w:p>
          <w:p>
            <w:pPr>
              <w:pStyle w:val="Normal"/>
              <w:tabs>
                <w:tab w:val="clear" w:pos="709"/>
                <w:tab w:val="center" w:pos="7560" w:leader="none"/>
              </w:tabs>
              <w:bidi w:val="0"/>
              <w:jc w:val="both"/>
              <w:rPr>
                <w:rFonts w:ascii="Lato" w:hAnsi="Lato"/>
              </w:rPr>
            </w:pPr>
            <w:r>
              <w:rPr>
                <w:rFonts w:ascii="Lato" w:hAnsi="Lato"/>
                <w:sz w:val="22"/>
                <w:szCs w:val="22"/>
              </w:rPr>
              <w:t>………………………………………………………………………………………………………………………………………………………</w:t>
            </w:r>
            <w:r>
              <w:rPr>
                <w:rFonts w:ascii="Lato" w:hAnsi="Lato"/>
                <w:sz w:val="22"/>
                <w:szCs w:val="22"/>
              </w:rPr>
              <w:t>.</w:t>
            </w:r>
          </w:p>
        </w:tc>
      </w:tr>
      <w:tr>
        <w:trPr/>
        <w:tc>
          <w:tcPr>
            <w:tcW w:w="9649" w:type="dxa"/>
            <w:gridSpan w:val="4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shd w:val="clear" w:fill="CCCCCC"/>
              <w:tabs>
                <w:tab w:val="clear" w:pos="709"/>
                <w:tab w:val="center" w:pos="7560" w:leader="none"/>
              </w:tabs>
              <w:bidi w:val="0"/>
              <w:jc w:val="both"/>
              <w:rPr>
                <w:rFonts w:ascii="Lato" w:hAnsi="Lato"/>
              </w:rPr>
            </w:pPr>
            <w:r>
              <w:rPr>
                <w:rFonts w:ascii="Lato" w:hAnsi="Lato"/>
                <w:b/>
                <w:bCs/>
                <w:sz w:val="22"/>
                <w:szCs w:val="22"/>
              </w:rPr>
              <w:t xml:space="preserve">8. O UDOSTĘPNIENIE DUPLIKATU KOPII </w:t>
            </w:r>
            <w:r>
              <w:rPr>
                <w:rFonts w:eastAsia="Times New Roman" w:cs="Times New Roman" w:ascii="Lato" w:hAnsi="Lato"/>
                <w:b/>
                <w:bCs/>
                <w:color w:val="FF0000"/>
                <w:sz w:val="22"/>
                <w:szCs w:val="22"/>
              </w:rPr>
              <w:t>[]</w:t>
            </w:r>
            <w:r>
              <w:rPr>
                <w:rFonts w:ascii="Lato" w:hAnsi="Lato"/>
                <w:b/>
                <w:bCs/>
                <w:sz w:val="22"/>
                <w:szCs w:val="22"/>
              </w:rPr>
              <w:t>:</w:t>
            </w:r>
          </w:p>
          <w:p>
            <w:pPr>
              <w:pStyle w:val="Normal"/>
              <w:shd w:val="clear" w:fill="CCCCCC"/>
              <w:tabs>
                <w:tab w:val="clear" w:pos="709"/>
                <w:tab w:val="center" w:pos="7560" w:leader="none"/>
              </w:tabs>
              <w:bidi w:val="0"/>
              <w:jc w:val="both"/>
              <w:rPr>
                <w:rFonts w:ascii="Lato" w:hAnsi="Lato"/>
                <w:b w:val="false"/>
                <w:bCs w:val="false"/>
                <w:sz w:val="22"/>
                <w:szCs w:val="22"/>
              </w:rPr>
            </w:pPr>
            <w:r>
              <w:rPr>
                <w:rFonts w:ascii="Lato" w:hAnsi="Lato"/>
                <w:b w:val="false"/>
                <w:bCs w:val="false"/>
                <w:sz w:val="22"/>
                <w:szCs w:val="22"/>
              </w:rPr>
              <w:t>(w tym także spraw będących na stanie Wydziału Składnicy Akt przy Wydziale Administracyjnym)</w:t>
            </w:r>
          </w:p>
        </w:tc>
      </w:tr>
      <w:tr>
        <w:trPr/>
        <w:tc>
          <w:tcPr>
            <w:tcW w:w="4824" w:type="dxa"/>
            <w:gridSpan w:val="2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09"/>
                <w:tab w:val="center" w:pos="7560" w:leader="none"/>
              </w:tabs>
              <w:bidi w:val="0"/>
              <w:jc w:val="both"/>
              <w:rPr>
                <w:rFonts w:ascii="Lato" w:hAnsi="Lato"/>
                <w:b/>
                <w:bCs/>
                <w:sz w:val="20"/>
                <w:szCs w:val="20"/>
              </w:rPr>
            </w:pPr>
            <w:r>
              <w:rPr>
                <w:rFonts w:ascii="Lato" w:hAnsi="Lato"/>
                <w:b/>
                <w:bCs/>
                <w:sz w:val="20"/>
                <w:szCs w:val="20"/>
              </w:rPr>
              <w:t xml:space="preserve">Zaświadczenia o zakończeniu budowy </w:t>
            </w:r>
            <w:r>
              <w:rPr>
                <w:b/>
                <w:bCs/>
                <w:sz w:val="20"/>
                <w:szCs w:val="20"/>
              </w:rPr>
              <w:t xml:space="preserve">                   </w:t>
            </w:r>
            <w:r>
              <w:rPr>
                <w:b w:val="false"/>
                <w:bCs w:val="false"/>
                <w:color w:val="FF0000"/>
                <w:sz w:val="20"/>
                <w:szCs w:val="20"/>
              </w:rPr>
              <w:t xml:space="preserve">  </w:t>
            </w:r>
            <w:r>
              <w:rPr>
                <w:rFonts w:eastAsia="Times New Roman" w:cs="Times New Roman"/>
                <w:b w:val="false"/>
                <w:bCs w:val="false"/>
                <w:color w:val="FF0000"/>
                <w:sz w:val="22"/>
                <w:szCs w:val="22"/>
              </w:rPr>
              <w:t>[]</w:t>
            </w:r>
          </w:p>
        </w:tc>
        <w:tc>
          <w:tcPr>
            <w:tcW w:w="4825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709"/>
                <w:tab w:val="center" w:pos="7560" w:leader="none"/>
              </w:tabs>
              <w:bidi w:val="0"/>
              <w:jc w:val="both"/>
              <w:rPr>
                <w:rFonts w:ascii="Lato" w:hAnsi="Lato"/>
                <w:b/>
                <w:bCs/>
                <w:sz w:val="22"/>
                <w:szCs w:val="22"/>
              </w:rPr>
            </w:pPr>
            <w:r>
              <w:rPr>
                <w:rFonts w:ascii="Lato" w:hAnsi="Lato"/>
                <w:b/>
                <w:bCs/>
                <w:sz w:val="22"/>
                <w:szCs w:val="22"/>
              </w:rPr>
              <w:t>Nr: PINBdpp.</w:t>
            </w:r>
          </w:p>
        </w:tc>
      </w:tr>
      <w:tr>
        <w:trPr/>
        <w:tc>
          <w:tcPr>
            <w:tcW w:w="4824" w:type="dxa"/>
            <w:gridSpan w:val="2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09"/>
                <w:tab w:val="center" w:pos="7560" w:leader="none"/>
              </w:tabs>
              <w:bidi w:val="0"/>
              <w:jc w:val="both"/>
              <w:rPr>
                <w:rFonts w:ascii="Lato" w:hAnsi="Lato"/>
                <w:b/>
                <w:bCs/>
                <w:sz w:val="20"/>
                <w:szCs w:val="20"/>
              </w:rPr>
            </w:pPr>
            <w:r>
              <w:rPr>
                <w:rFonts w:ascii="Lato" w:hAnsi="Lato"/>
                <w:b/>
                <w:bCs/>
                <w:sz w:val="20"/>
                <w:szCs w:val="20"/>
              </w:rPr>
              <w:t xml:space="preserve">Decyzji o pozwoleniu na użytkowanie  </w:t>
            </w:r>
            <w:r>
              <w:rPr>
                <w:b/>
                <w:bCs/>
                <w:sz w:val="20"/>
                <w:szCs w:val="20"/>
              </w:rPr>
              <w:t xml:space="preserve">                   </w:t>
            </w:r>
            <w:r>
              <w:rPr>
                <w:b w:val="false"/>
                <w:bCs w:val="false"/>
                <w:color w:val="FF0000"/>
                <w:sz w:val="20"/>
                <w:szCs w:val="20"/>
              </w:rPr>
              <w:t xml:space="preserve">  </w:t>
            </w:r>
            <w:r>
              <w:rPr>
                <w:rFonts w:eastAsia="Times New Roman" w:cs="Times New Roman"/>
                <w:b w:val="false"/>
                <w:bCs w:val="false"/>
                <w:color w:val="FF0000"/>
                <w:sz w:val="22"/>
                <w:szCs w:val="22"/>
              </w:rPr>
              <w:t>[]</w:t>
            </w:r>
          </w:p>
        </w:tc>
        <w:tc>
          <w:tcPr>
            <w:tcW w:w="4825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709"/>
                <w:tab w:val="center" w:pos="7560" w:leader="none"/>
              </w:tabs>
              <w:bidi w:val="0"/>
              <w:jc w:val="both"/>
              <w:rPr>
                <w:rFonts w:ascii="Lato" w:hAnsi="Lato"/>
                <w:b/>
                <w:bCs/>
                <w:sz w:val="22"/>
                <w:szCs w:val="22"/>
              </w:rPr>
            </w:pPr>
            <w:r>
              <w:rPr>
                <w:rFonts w:ascii="Lato" w:hAnsi="Lato"/>
                <w:b/>
                <w:bCs/>
                <w:sz w:val="22"/>
                <w:szCs w:val="22"/>
              </w:rPr>
              <w:t>Nr: PINBdpp.</w:t>
            </w:r>
          </w:p>
        </w:tc>
      </w:tr>
      <w:tr>
        <w:trPr/>
        <w:tc>
          <w:tcPr>
            <w:tcW w:w="9649" w:type="dxa"/>
            <w:gridSpan w:val="4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shd w:val="clear" w:fill="CCCCCC"/>
              <w:tabs>
                <w:tab w:val="clear" w:pos="709"/>
                <w:tab w:val="center" w:pos="7560" w:leader="none"/>
              </w:tabs>
              <w:bidi w:val="0"/>
              <w:jc w:val="both"/>
              <w:rPr>
                <w:rFonts w:ascii="Lato" w:hAnsi="Lato"/>
                <w:b/>
                <w:bCs/>
                <w:sz w:val="22"/>
                <w:szCs w:val="22"/>
              </w:rPr>
            </w:pPr>
            <w:r>
              <w:rPr>
                <w:rFonts w:ascii="Lato" w:hAnsi="Lato"/>
                <w:b/>
                <w:bCs/>
                <w:sz w:val="22"/>
                <w:szCs w:val="22"/>
              </w:rPr>
              <w:t xml:space="preserve">9. O WYCOFANIE Z OBIEGU BŁĘDNIE ZŁOŻONEGO </w:t>
            </w:r>
            <w:r>
              <w:rPr>
                <w:rFonts w:eastAsia="Times New Roman" w:cs="Times New Roman" w:ascii="Lato" w:hAnsi="Lato"/>
                <w:b/>
                <w:bCs/>
                <w:color w:val="FF0000"/>
                <w:sz w:val="22"/>
                <w:szCs w:val="22"/>
              </w:rPr>
              <w:t>[]</w:t>
            </w:r>
            <w:r>
              <w:rPr>
                <w:rFonts w:ascii="Lato" w:hAnsi="Lato"/>
                <w:b/>
                <w:bCs/>
                <w:sz w:val="22"/>
                <w:szCs w:val="22"/>
              </w:rPr>
              <w:t>:</w:t>
            </w:r>
          </w:p>
        </w:tc>
      </w:tr>
      <w:tr>
        <w:trPr/>
        <w:tc>
          <w:tcPr>
            <w:tcW w:w="4824" w:type="dxa"/>
            <w:gridSpan w:val="2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09"/>
                <w:tab w:val="center" w:pos="7560" w:leader="none"/>
              </w:tabs>
              <w:bidi w:val="0"/>
              <w:jc w:val="both"/>
              <w:rPr>
                <w:rFonts w:ascii="Lato" w:hAnsi="Lato"/>
                <w:b/>
                <w:bCs/>
                <w:sz w:val="20"/>
                <w:szCs w:val="20"/>
              </w:rPr>
            </w:pPr>
            <w:r>
              <w:rPr>
                <w:rFonts w:ascii="Lato" w:hAnsi="Lato"/>
                <w:b/>
                <w:bCs/>
                <w:sz w:val="20"/>
                <w:szCs w:val="20"/>
              </w:rPr>
              <w:t xml:space="preserve">Zawiadomienia o zakończeniu budowy </w:t>
            </w:r>
            <w:r>
              <w:rPr>
                <w:b/>
                <w:bCs/>
                <w:sz w:val="20"/>
                <w:szCs w:val="20"/>
              </w:rPr>
              <w:t xml:space="preserve">                    </w:t>
            </w:r>
            <w:r>
              <w:rPr>
                <w:rFonts w:eastAsia="Times New Roman" w:cs="Times New Roman"/>
                <w:b/>
                <w:bCs/>
                <w:color w:val="FF0000"/>
                <w:sz w:val="22"/>
                <w:szCs w:val="22"/>
              </w:rPr>
              <w:t>[]</w:t>
            </w:r>
          </w:p>
        </w:tc>
        <w:tc>
          <w:tcPr>
            <w:tcW w:w="4825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709"/>
                <w:tab w:val="center" w:pos="7560" w:leader="none"/>
              </w:tabs>
              <w:bidi w:val="0"/>
              <w:jc w:val="both"/>
              <w:rPr>
                <w:rFonts w:ascii="Lato" w:hAnsi="Lato"/>
                <w:b/>
                <w:bCs/>
                <w:sz w:val="22"/>
                <w:szCs w:val="22"/>
              </w:rPr>
            </w:pPr>
            <w:r>
              <w:rPr>
                <w:rFonts w:ascii="Lato" w:hAnsi="Lato"/>
                <w:b/>
                <w:bCs/>
                <w:sz w:val="22"/>
                <w:szCs w:val="22"/>
              </w:rPr>
              <w:t>Dnia:</w:t>
            </w:r>
          </w:p>
        </w:tc>
      </w:tr>
      <w:tr>
        <w:trPr/>
        <w:tc>
          <w:tcPr>
            <w:tcW w:w="4824" w:type="dxa"/>
            <w:gridSpan w:val="2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09"/>
                <w:tab w:val="center" w:pos="7560" w:leader="none"/>
              </w:tabs>
              <w:bidi w:val="0"/>
              <w:jc w:val="both"/>
              <w:rPr>
                <w:rFonts w:ascii="Lato" w:hAnsi="Lato"/>
                <w:b/>
                <w:bCs/>
                <w:sz w:val="20"/>
                <w:szCs w:val="20"/>
              </w:rPr>
            </w:pPr>
            <w:r>
              <w:rPr>
                <w:rFonts w:ascii="Lato" w:hAnsi="Lato"/>
                <w:b/>
                <w:bCs/>
                <w:sz w:val="20"/>
                <w:szCs w:val="20"/>
              </w:rPr>
              <w:t xml:space="preserve">Wniosku o udzieleniu pozwolenia na użytkowanie </w:t>
            </w:r>
            <w:r>
              <w:rPr>
                <w:rFonts w:eastAsia="Times New Roman" w:cs="Times New Roman" w:ascii="Lato" w:hAnsi="Lato"/>
                <w:b/>
                <w:bCs/>
                <w:color w:val="FF0000"/>
                <w:sz w:val="22"/>
                <w:szCs w:val="22"/>
              </w:rPr>
              <w:t>[]</w:t>
            </w:r>
          </w:p>
        </w:tc>
        <w:tc>
          <w:tcPr>
            <w:tcW w:w="4825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709"/>
                <w:tab w:val="center" w:pos="7560" w:leader="none"/>
              </w:tabs>
              <w:bidi w:val="0"/>
              <w:jc w:val="both"/>
              <w:rPr>
                <w:rFonts w:ascii="Lato" w:hAnsi="Lato"/>
                <w:b/>
                <w:bCs/>
                <w:sz w:val="22"/>
                <w:szCs w:val="22"/>
              </w:rPr>
            </w:pPr>
            <w:r>
              <w:rPr>
                <w:rFonts w:ascii="Lato" w:hAnsi="Lato"/>
                <w:b/>
                <w:bCs/>
                <w:sz w:val="22"/>
                <w:szCs w:val="22"/>
              </w:rPr>
              <w:t>Dnia:</w:t>
            </w:r>
          </w:p>
        </w:tc>
      </w:tr>
      <w:tr>
        <w:trPr/>
        <w:tc>
          <w:tcPr>
            <w:tcW w:w="9649" w:type="dxa"/>
            <w:gridSpan w:val="4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shd w:val="clear" w:fill="CCCCCC"/>
              <w:tabs>
                <w:tab w:val="clear" w:pos="709"/>
                <w:tab w:val="center" w:pos="7560" w:leader="none"/>
              </w:tabs>
              <w:bidi w:val="0"/>
              <w:jc w:val="both"/>
              <w:rPr>
                <w:rFonts w:ascii="Lato" w:hAnsi="Lato"/>
                <w:b/>
                <w:bCs/>
                <w:sz w:val="22"/>
                <w:szCs w:val="22"/>
              </w:rPr>
            </w:pPr>
            <w:r>
              <w:rPr>
                <w:rFonts w:ascii="Lato" w:hAnsi="Lato"/>
                <w:b/>
                <w:bCs/>
                <w:sz w:val="22"/>
                <w:szCs w:val="22"/>
              </w:rPr>
              <w:t xml:space="preserve">10. O SPROSTOWANIE OMYŁKI PISARSKIEJ </w:t>
            </w:r>
            <w:r>
              <w:rPr>
                <w:rFonts w:eastAsia="Times New Roman" w:cs="Times New Roman" w:ascii="Lato" w:hAnsi="Lato"/>
                <w:b/>
                <w:bCs/>
                <w:color w:val="FF0000"/>
                <w:sz w:val="22"/>
                <w:szCs w:val="22"/>
              </w:rPr>
              <w:t>[]</w:t>
            </w:r>
            <w:r>
              <w:rPr>
                <w:rFonts w:ascii="Lato" w:hAnsi="Lato"/>
                <w:b/>
                <w:bCs/>
                <w:sz w:val="22"/>
                <w:szCs w:val="22"/>
              </w:rPr>
              <w:t>:</w:t>
            </w:r>
          </w:p>
        </w:tc>
      </w:tr>
      <w:tr>
        <w:trPr/>
        <w:tc>
          <w:tcPr>
            <w:tcW w:w="9649" w:type="dxa"/>
            <w:gridSpan w:val="4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spacing w:lineRule="auto" w:line="360"/>
              <w:jc w:val="both"/>
              <w:rPr>
                <w:rFonts w:ascii="Lato" w:hAnsi="Lato"/>
                <w:sz w:val="22"/>
                <w:szCs w:val="22"/>
              </w:rPr>
            </w:pPr>
            <w:r>
              <w:rPr>
                <w:rFonts w:ascii="Lato" w:hAnsi="Lato"/>
                <w:sz w:val="22"/>
                <w:szCs w:val="22"/>
              </w:rPr>
              <w:t>(Proszę opisać czego dotyczy) zamiast .................................................................................................………….</w:t>
            </w:r>
          </w:p>
          <w:p>
            <w:pPr>
              <w:pStyle w:val="Normal"/>
              <w:spacing w:lineRule="auto" w:line="360"/>
              <w:jc w:val="both"/>
              <w:rPr>
                <w:rFonts w:ascii="Lato" w:hAnsi="Lato"/>
                <w:sz w:val="22"/>
                <w:szCs w:val="22"/>
              </w:rPr>
            </w:pPr>
            <w:r>
              <w:rPr>
                <w:rFonts w:ascii="Lato" w:hAnsi="Lato"/>
                <w:sz w:val="22"/>
                <w:szCs w:val="22"/>
              </w:rPr>
              <w:t>winno być ……………………………………………………………………………………………………………………………………...</w:t>
            </w:r>
          </w:p>
        </w:tc>
      </w:tr>
      <w:tr>
        <w:trPr/>
        <w:tc>
          <w:tcPr>
            <w:tcW w:w="9649" w:type="dxa"/>
            <w:gridSpan w:val="4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shd w:val="clear" w:fill="CCCCCC"/>
              <w:jc w:val="left"/>
              <w:rPr>
                <w:rFonts w:ascii="Lato" w:hAnsi="Lato"/>
                <w:sz w:val="22"/>
                <w:szCs w:val="22"/>
              </w:rPr>
            </w:pPr>
            <w:r>
              <w:rPr>
                <w:rFonts w:ascii="Lato" w:hAnsi="Lato"/>
                <w:b/>
                <w:bCs/>
                <w:sz w:val="22"/>
                <w:szCs w:val="22"/>
              </w:rPr>
              <w:t>11. O ROZPOCZĘCIE PROCEDURY NAPRAWCZEJ W ZWIĄZKU Z WPROWADZENIEM ZMIAN W SPOSÓB ISTOTNIE ODBIEGAJĄCY OD ZATWIERDZONEGO PROJEKTU BUDOWLANEGO I POLEGAJĄCEGO NA ZMIANIE (podać, jakie zmiany wprowadzono)</w:t>
            </w:r>
            <w:r>
              <w:rPr>
                <w:rFonts w:ascii="Lato" w:hAnsi="Lato"/>
                <w:b/>
                <w:bCs/>
                <w:color w:val="FF0000"/>
                <w:sz w:val="22"/>
                <w:szCs w:val="22"/>
              </w:rPr>
              <w:t xml:space="preserve"> </w:t>
            </w:r>
            <w:r>
              <w:rPr>
                <w:rFonts w:eastAsia="Times New Roman" w:cs="Times New Roman" w:ascii="Lato" w:hAnsi="Lato"/>
                <w:b/>
                <w:bCs/>
                <w:color w:val="FF0000"/>
                <w:sz w:val="22"/>
                <w:szCs w:val="22"/>
              </w:rPr>
              <w:t>[]</w:t>
            </w:r>
            <w:r>
              <w:rPr>
                <w:rFonts w:ascii="Lato" w:hAnsi="Lato"/>
                <w:b/>
                <w:bCs/>
                <w:sz w:val="22"/>
                <w:szCs w:val="22"/>
              </w:rPr>
              <w:t>:</w:t>
            </w:r>
          </w:p>
        </w:tc>
      </w:tr>
      <w:tr>
        <w:trPr/>
        <w:tc>
          <w:tcPr>
            <w:tcW w:w="9649" w:type="dxa"/>
            <w:gridSpan w:val="4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spacing w:lineRule="auto" w:line="360"/>
              <w:jc w:val="both"/>
              <w:rPr>
                <w:rFonts w:ascii="Lato" w:hAnsi="Lato"/>
                <w:sz w:val="22"/>
                <w:szCs w:val="22"/>
              </w:rPr>
            </w:pPr>
            <w:r>
              <w:rPr>
                <w:rFonts w:eastAsia="Times New Roman" w:cs="Times New Roman" w:ascii="Lato" w:hAnsi="Lato"/>
                <w:sz w:val="22"/>
                <w:szCs w:val="22"/>
              </w:rPr>
              <w:t>…</w:t>
            </w:r>
            <w:r>
              <w:rPr>
                <w:rFonts w:eastAsia="Times New Roman" w:cs="Times New Roman" w:ascii="Lato" w:hAnsi="Lato"/>
                <w:sz w:val="22"/>
                <w:szCs w:val="22"/>
              </w:rPr>
              <w:t>...............................................................................................................................................................…………........</w:t>
            </w:r>
          </w:p>
          <w:p>
            <w:pPr>
              <w:pStyle w:val="Normal"/>
              <w:spacing w:lineRule="auto" w:line="360"/>
              <w:jc w:val="both"/>
              <w:rPr>
                <w:rFonts w:ascii="Lato" w:hAnsi="Lato"/>
                <w:sz w:val="22"/>
                <w:szCs w:val="22"/>
              </w:rPr>
            </w:pPr>
            <w:r>
              <w:rPr>
                <w:rFonts w:eastAsia="Times New Roman" w:cs="Times New Roman" w:ascii="Lato" w:hAnsi="Lato"/>
                <w:sz w:val="22"/>
                <w:szCs w:val="22"/>
              </w:rPr>
              <w:t>…</w:t>
            </w:r>
            <w:r>
              <w:rPr>
                <w:rFonts w:eastAsia="Times New Roman" w:cs="Times New Roman" w:ascii="Lato" w:hAnsi="Lato"/>
                <w:sz w:val="22"/>
                <w:szCs w:val="22"/>
              </w:rPr>
              <w:t>...............................................................................................................................................................…………........</w:t>
            </w:r>
          </w:p>
          <w:p>
            <w:pPr>
              <w:pStyle w:val="Normal"/>
              <w:spacing w:lineRule="auto" w:line="360"/>
              <w:jc w:val="both"/>
              <w:rPr>
                <w:rFonts w:ascii="Lato" w:hAnsi="Lato"/>
                <w:sz w:val="22"/>
                <w:szCs w:val="22"/>
              </w:rPr>
            </w:pPr>
            <w:r>
              <w:rPr>
                <w:rFonts w:ascii="Lato" w:hAnsi="Lato"/>
                <w:sz w:val="22"/>
                <w:szCs w:val="22"/>
              </w:rPr>
              <w:t>…</w:t>
            </w:r>
            <w:r>
              <w:rPr>
                <w:rFonts w:ascii="Lato" w:hAnsi="Lato"/>
                <w:sz w:val="22"/>
                <w:szCs w:val="22"/>
              </w:rPr>
              <w:t>...............................................................................................................................................................…………........</w:t>
            </w:r>
          </w:p>
          <w:p>
            <w:pPr>
              <w:pStyle w:val="Normal"/>
              <w:spacing w:lineRule="auto" w:line="360"/>
              <w:jc w:val="both"/>
              <w:rPr>
                <w:rFonts w:ascii="Lato" w:hAnsi="Lato"/>
                <w:sz w:val="22"/>
                <w:szCs w:val="22"/>
              </w:rPr>
            </w:pPr>
            <w:r>
              <w:rPr>
                <w:rFonts w:eastAsia="Times New Roman" w:cs="Times New Roman" w:ascii="Lato" w:hAnsi="Lato"/>
                <w:sz w:val="22"/>
                <w:szCs w:val="22"/>
              </w:rPr>
              <w:t>…</w:t>
            </w:r>
            <w:r>
              <w:rPr>
                <w:rFonts w:eastAsia="Times New Roman" w:cs="Times New Roman" w:ascii="Lato" w:hAnsi="Lato"/>
                <w:sz w:val="22"/>
                <w:szCs w:val="22"/>
              </w:rPr>
              <w:t>...............................................................................................................................................................…………........</w:t>
            </w:r>
          </w:p>
          <w:p>
            <w:pPr>
              <w:pStyle w:val="Normal"/>
              <w:spacing w:lineRule="auto" w:line="360"/>
              <w:jc w:val="both"/>
              <w:rPr>
                <w:rFonts w:ascii="Lato" w:hAnsi="Lato"/>
                <w:sz w:val="22"/>
                <w:szCs w:val="22"/>
              </w:rPr>
            </w:pPr>
            <w:r>
              <w:rPr>
                <w:rFonts w:ascii="Lato" w:hAnsi="Lato"/>
                <w:sz w:val="22"/>
                <w:szCs w:val="22"/>
              </w:rPr>
              <w:t>…</w:t>
            </w:r>
            <w:r>
              <w:rPr>
                <w:rFonts w:ascii="Lato" w:hAnsi="Lato"/>
                <w:sz w:val="22"/>
                <w:szCs w:val="22"/>
              </w:rPr>
              <w:t>...............................................................................................................................................................…………........</w:t>
            </w:r>
          </w:p>
          <w:p>
            <w:pPr>
              <w:pStyle w:val="Normal"/>
              <w:spacing w:lineRule="auto" w:line="360"/>
              <w:jc w:val="both"/>
              <w:rPr>
                <w:rFonts w:ascii="Lato" w:hAnsi="Lato"/>
                <w:sz w:val="22"/>
                <w:szCs w:val="22"/>
              </w:rPr>
            </w:pPr>
            <w:r>
              <w:rPr>
                <w:rFonts w:eastAsia="Times New Roman" w:cs="Times New Roman" w:ascii="Lato" w:hAnsi="Lato"/>
                <w:sz w:val="22"/>
                <w:szCs w:val="22"/>
              </w:rPr>
              <w:t>…</w:t>
            </w:r>
            <w:r>
              <w:rPr>
                <w:rFonts w:eastAsia="Times New Roman" w:cs="Times New Roman" w:ascii="Lato" w:hAnsi="Lato"/>
                <w:sz w:val="22"/>
                <w:szCs w:val="22"/>
              </w:rPr>
              <w:t>...............................................................................................................................................................…………........</w:t>
            </w:r>
          </w:p>
        </w:tc>
      </w:tr>
      <w:tr>
        <w:trPr/>
        <w:tc>
          <w:tcPr>
            <w:tcW w:w="9649" w:type="dxa"/>
            <w:gridSpan w:val="4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shd w:val="clear" w:fill="CCCCCC"/>
              <w:tabs>
                <w:tab w:val="clear" w:pos="709"/>
                <w:tab w:val="center" w:pos="7560" w:leader="none"/>
              </w:tabs>
              <w:bidi w:val="0"/>
              <w:jc w:val="both"/>
              <w:rPr>
                <w:rFonts w:ascii="Lato" w:hAnsi="Lato"/>
                <w:b/>
                <w:bCs/>
                <w:sz w:val="22"/>
                <w:szCs w:val="22"/>
              </w:rPr>
            </w:pPr>
            <w:r>
              <w:rPr>
                <w:rFonts w:ascii="Lato" w:hAnsi="Lato"/>
                <w:b/>
                <w:bCs/>
                <w:sz w:val="22"/>
                <w:szCs w:val="22"/>
              </w:rPr>
              <w:t xml:space="preserve">12. INNE (nie wymienione powyżej) </w:t>
            </w:r>
            <w:r>
              <w:rPr>
                <w:rFonts w:ascii="Lato" w:hAnsi="Lato"/>
                <w:b/>
                <w:bCs/>
                <w:color w:val="FF0000"/>
                <w:sz w:val="22"/>
                <w:szCs w:val="22"/>
              </w:rPr>
              <w:t>[]</w:t>
            </w:r>
            <w:r>
              <w:rPr>
                <w:rFonts w:eastAsia="Times New Roman" w:cs="Times New Roman"/>
                <w:b/>
                <w:bCs/>
                <w:sz w:val="22"/>
                <w:szCs w:val="22"/>
              </w:rPr>
              <w:t>:</w:t>
            </w:r>
          </w:p>
        </w:tc>
      </w:tr>
      <w:tr>
        <w:trPr/>
        <w:tc>
          <w:tcPr>
            <w:tcW w:w="9649" w:type="dxa"/>
            <w:gridSpan w:val="4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spacing w:lineRule="auto" w:line="360"/>
              <w:jc w:val="both"/>
              <w:rPr>
                <w:rFonts w:ascii="Lato" w:hAnsi="Lato"/>
                <w:sz w:val="22"/>
                <w:szCs w:val="22"/>
              </w:rPr>
            </w:pPr>
            <w:r>
              <w:rPr>
                <w:rFonts w:eastAsia="Times New Roman" w:cs="Times New Roman" w:ascii="Lato" w:hAnsi="Lato"/>
                <w:sz w:val="22"/>
                <w:szCs w:val="22"/>
              </w:rPr>
              <w:t>…</w:t>
            </w:r>
            <w:r>
              <w:rPr>
                <w:rFonts w:eastAsia="Times New Roman" w:cs="Times New Roman" w:ascii="Lato" w:hAnsi="Lato"/>
                <w:sz w:val="22"/>
                <w:szCs w:val="22"/>
              </w:rPr>
              <w:t>...............................................................................................................................................................…………........</w:t>
            </w:r>
          </w:p>
          <w:p>
            <w:pPr>
              <w:pStyle w:val="Normal"/>
              <w:spacing w:lineRule="auto" w:line="360"/>
              <w:jc w:val="both"/>
              <w:rPr>
                <w:rFonts w:ascii="Lato" w:hAnsi="Lato"/>
                <w:sz w:val="22"/>
                <w:szCs w:val="22"/>
              </w:rPr>
            </w:pPr>
            <w:r>
              <w:rPr>
                <w:rFonts w:eastAsia="Times New Roman" w:cs="Times New Roman" w:ascii="Lato" w:hAnsi="Lato"/>
                <w:sz w:val="22"/>
                <w:szCs w:val="22"/>
              </w:rPr>
              <w:t>…</w:t>
            </w:r>
            <w:r>
              <w:rPr>
                <w:rFonts w:eastAsia="Times New Roman" w:cs="Times New Roman" w:ascii="Lato" w:hAnsi="Lato"/>
                <w:sz w:val="22"/>
                <w:szCs w:val="22"/>
              </w:rPr>
              <w:t>...............................................................................................................................................................…………........</w:t>
            </w:r>
          </w:p>
          <w:p>
            <w:pPr>
              <w:pStyle w:val="Normal"/>
              <w:spacing w:lineRule="auto" w:line="360"/>
              <w:jc w:val="both"/>
              <w:rPr>
                <w:rFonts w:ascii="Lato" w:hAnsi="Lato"/>
                <w:sz w:val="22"/>
                <w:szCs w:val="22"/>
              </w:rPr>
            </w:pPr>
            <w:r>
              <w:rPr>
                <w:rFonts w:ascii="Lato" w:hAnsi="Lato"/>
                <w:sz w:val="22"/>
                <w:szCs w:val="22"/>
              </w:rPr>
              <w:t>…</w:t>
            </w:r>
            <w:r>
              <w:rPr>
                <w:rFonts w:ascii="Lato" w:hAnsi="Lato"/>
                <w:sz w:val="22"/>
                <w:szCs w:val="22"/>
              </w:rPr>
              <w:t>...............................................................................................................................................................…………........</w:t>
            </w:r>
          </w:p>
        </w:tc>
      </w:tr>
      <w:tr>
        <w:trPr/>
        <w:tc>
          <w:tcPr>
            <w:tcW w:w="9649" w:type="dxa"/>
            <w:gridSpan w:val="4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rPr>
                <w:rFonts w:ascii="Lato" w:hAnsi="Lato"/>
                <w:sz w:val="22"/>
                <w:szCs w:val="22"/>
                <w:highlight w:val="none"/>
                <w:shd w:fill="auto" w:val="clear"/>
              </w:rPr>
            </w:pPr>
            <w:r>
              <w:rPr>
                <w:rFonts w:ascii="Lato" w:hAnsi="Lato"/>
                <w:sz w:val="22"/>
                <w:szCs w:val="22"/>
                <w:shd w:fill="auto" w:val="clear"/>
              </w:rPr>
            </w:r>
          </w:p>
          <w:p>
            <w:pPr>
              <w:pStyle w:val="Normal"/>
              <w:rPr>
                <w:rFonts w:ascii="Lato" w:hAnsi="Lato"/>
                <w:sz w:val="22"/>
                <w:szCs w:val="22"/>
                <w:highlight w:val="none"/>
                <w:shd w:fill="auto" w:val="clear"/>
              </w:rPr>
            </w:pPr>
            <w:r>
              <w:rPr>
                <w:rFonts w:ascii="Lato" w:hAnsi="Lato"/>
                <w:sz w:val="22"/>
                <w:szCs w:val="22"/>
                <w:shd w:fill="auto" w:val="clear"/>
              </w:rPr>
            </w:r>
          </w:p>
          <w:p>
            <w:pPr>
              <w:pStyle w:val="Normal"/>
              <w:rPr>
                <w:rFonts w:ascii="Lato" w:hAnsi="Lato"/>
                <w:sz w:val="22"/>
                <w:szCs w:val="22"/>
                <w:highlight w:val="none"/>
                <w:shd w:fill="auto" w:val="clear"/>
              </w:rPr>
            </w:pPr>
            <w:r>
              <w:rPr>
                <w:rFonts w:ascii="Lato" w:hAnsi="Lato"/>
                <w:sz w:val="22"/>
                <w:szCs w:val="22"/>
                <w:shd w:fill="auto" w:val="clear"/>
              </w:rPr>
            </w:r>
          </w:p>
          <w:p>
            <w:pPr>
              <w:pStyle w:val="Normal"/>
              <w:rPr>
                <w:rFonts w:ascii="Lato" w:hAnsi="Lato"/>
                <w:sz w:val="22"/>
                <w:szCs w:val="22"/>
                <w:highlight w:val="none"/>
                <w:shd w:fill="auto" w:val="clear"/>
              </w:rPr>
            </w:pPr>
            <w:r>
              <w:rPr>
                <w:rFonts w:ascii="Lato" w:hAnsi="Lato"/>
                <w:sz w:val="22"/>
                <w:szCs w:val="22"/>
                <w:shd w:fill="auto" w:val="clear"/>
              </w:rPr>
            </w:r>
          </w:p>
          <w:p>
            <w:pPr>
              <w:pStyle w:val="Normal"/>
              <w:rPr>
                <w:rFonts w:ascii="Lato" w:hAnsi="Lato"/>
                <w:sz w:val="22"/>
                <w:szCs w:val="22"/>
                <w:highlight w:val="none"/>
                <w:shd w:fill="auto" w:val="clear"/>
              </w:rPr>
            </w:pPr>
            <w:r>
              <w:rPr>
                <w:rFonts w:ascii="Lato" w:hAnsi="Lato"/>
                <w:sz w:val="22"/>
                <w:szCs w:val="22"/>
                <w:shd w:fill="auto" w:val="clear"/>
              </w:rPr>
            </w:r>
          </w:p>
        </w:tc>
      </w:tr>
      <w:tr>
        <w:trPr/>
        <w:tc>
          <w:tcPr>
            <w:tcW w:w="9649" w:type="dxa"/>
            <w:gridSpan w:val="4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709"/>
                <w:tab w:val="center" w:pos="7560" w:leader="none"/>
              </w:tabs>
              <w:bidi w:val="0"/>
              <w:ind w:right="1152"/>
              <w:jc w:val="center"/>
              <w:rPr>
                <w:b/>
                <w:bCs/>
              </w:rPr>
            </w:pPr>
            <w:r>
              <w:rPr>
                <w:b/>
                <w:bCs/>
                <w:sz w:val="18"/>
                <w:szCs w:val="18"/>
              </w:rPr>
              <w:t>Podpis inwestora lub osoby przez niego upoważnionej</w:t>
            </w:r>
          </w:p>
        </w:tc>
      </w:tr>
    </w:tbl>
    <w:p>
      <w:pPr>
        <w:pStyle w:val="Normal"/>
        <w:tabs>
          <w:tab w:val="clear" w:pos="709"/>
          <w:tab w:val="center" w:pos="7560" w:leader="none"/>
        </w:tabs>
        <w:bidi w:val="0"/>
        <w:ind w:right="1152"/>
        <w:jc w:val="left"/>
        <w:rPr>
          <w:rFonts w:ascii="Lato" w:hAnsi="Lato"/>
          <w:sz w:val="18"/>
          <w:szCs w:val="18"/>
        </w:rPr>
      </w:pPr>
      <w:r>
        <w:rPr>
          <w:rFonts w:ascii="Lato" w:hAnsi="Lato"/>
          <w:sz w:val="18"/>
          <w:szCs w:val="18"/>
        </w:rPr>
        <w:t xml:space="preserve">                                               </w:t>
      </w:r>
      <w:r>
        <w:rPr>
          <w:rFonts w:ascii="Lato" w:hAnsi="Lato"/>
          <w:b w:val="false"/>
          <w:bCs w:val="false"/>
          <w:sz w:val="18"/>
          <w:szCs w:val="18"/>
        </w:rPr>
        <w:t xml:space="preserve">                </w:t>
      </w:r>
      <w:r>
        <w:rPr>
          <w:rFonts w:ascii="Lato" w:hAnsi="Lato"/>
          <w:sz w:val="18"/>
          <w:szCs w:val="18"/>
        </w:rPr>
        <w:t xml:space="preserve">  </w:t>
      </w:r>
      <w:r>
        <w:rPr>
          <w:rFonts w:ascii="Lato" w:hAnsi="Lato"/>
          <w:b w:val="false"/>
          <w:bCs w:val="false"/>
          <w:sz w:val="18"/>
          <w:szCs w:val="18"/>
        </w:rPr>
        <w:t xml:space="preserve">                                                           </w:t>
      </w:r>
    </w:p>
    <w:p>
      <w:pPr>
        <w:pStyle w:val="Normal"/>
        <w:jc w:val="center"/>
        <w:rPr>
          <w:rFonts w:ascii="Lato" w:hAnsi="Lato"/>
          <w:b/>
          <w:bCs/>
          <w:i w:val="false"/>
          <w:iCs w:val="false"/>
          <w:color w:val="FF0000"/>
          <w:sz w:val="18"/>
          <w:szCs w:val="18"/>
          <w:u w:val="single"/>
          <w:lang w:eastAsia="pl-PL"/>
        </w:rPr>
      </w:pPr>
      <w:r>
        <w:rPr>
          <w:rFonts w:ascii="Lato" w:hAnsi="Lato"/>
          <w:b/>
          <w:bCs/>
          <w:i w:val="false"/>
          <w:iCs w:val="false"/>
          <w:color w:val="FF0000"/>
          <w:sz w:val="18"/>
          <w:szCs w:val="18"/>
          <w:u w:val="single"/>
          <w:lang w:eastAsia="pl-PL"/>
        </w:rPr>
      </w:r>
    </w:p>
    <w:p>
      <w:pPr>
        <w:pStyle w:val="Normal"/>
        <w:jc w:val="center"/>
        <w:rPr>
          <w:rFonts w:ascii="Lato" w:hAnsi="Lato"/>
          <w:b/>
          <w:bCs/>
          <w:i w:val="false"/>
          <w:iCs w:val="false"/>
          <w:color w:val="FF0000"/>
          <w:sz w:val="18"/>
          <w:szCs w:val="18"/>
          <w:u w:val="single"/>
          <w:lang w:eastAsia="pl-PL"/>
        </w:rPr>
      </w:pPr>
      <w:r>
        <w:rPr>
          <w:rFonts w:ascii="Lato" w:hAnsi="Lato"/>
          <w:b/>
          <w:bCs/>
          <w:i w:val="false"/>
          <w:iCs w:val="false"/>
          <w:color w:val="FF0000"/>
          <w:sz w:val="18"/>
          <w:szCs w:val="18"/>
          <w:u w:val="single"/>
          <w:lang w:eastAsia="pl-PL"/>
        </w:rPr>
        <w:t>UWAGA:</w:t>
      </w:r>
    </w:p>
    <w:p>
      <w:pPr>
        <w:pStyle w:val="Normal"/>
        <w:jc w:val="center"/>
        <w:rPr>
          <w:rFonts w:ascii="Lato" w:hAnsi="Lato"/>
          <w:b/>
          <w:bCs/>
          <w:i w:val="false"/>
          <w:iCs w:val="false"/>
          <w:sz w:val="18"/>
          <w:szCs w:val="18"/>
          <w:lang w:eastAsia="pl-PL"/>
        </w:rPr>
      </w:pPr>
      <w:r>
        <w:rPr>
          <w:rFonts w:ascii="Lato" w:hAnsi="Lato"/>
          <w:b/>
          <w:bCs/>
          <w:i w:val="false"/>
          <w:iCs w:val="false"/>
          <w:sz w:val="18"/>
          <w:szCs w:val="18"/>
          <w:lang w:eastAsia="pl-PL"/>
        </w:rPr>
      </w:r>
    </w:p>
    <w:p>
      <w:pPr>
        <w:pStyle w:val="Normal"/>
        <w:rPr>
          <w:rFonts w:ascii="Lato" w:hAnsi="Lato"/>
          <w:sz w:val="18"/>
          <w:szCs w:val="18"/>
        </w:rPr>
      </w:pPr>
      <w:r>
        <w:rPr>
          <w:rFonts w:ascii="Lato" w:hAnsi="Lato"/>
          <w:b/>
          <w:sz w:val="18"/>
          <w:szCs w:val="18"/>
        </w:rPr>
        <w:t>Do pozytywnego załatwienia sprawy należy załączyć (zgodnie ze specyfiką składanego wniosku – o ile jest wymagany):</w:t>
      </w:r>
    </w:p>
    <w:p>
      <w:pPr>
        <w:pStyle w:val="Normal"/>
        <w:rPr>
          <w:rFonts w:ascii="Lato" w:hAnsi="Lato"/>
          <w:b/>
          <w:sz w:val="18"/>
          <w:szCs w:val="18"/>
        </w:rPr>
      </w:pPr>
      <w:r>
        <w:rPr>
          <w:rFonts w:ascii="Lato" w:hAnsi="Lato"/>
          <w:b/>
          <w:sz w:val="18"/>
          <w:szCs w:val="18"/>
        </w:rPr>
      </w:r>
    </w:p>
    <w:p>
      <w:pPr>
        <w:pStyle w:val="Normal"/>
        <w:tabs>
          <w:tab w:val="clear" w:pos="709"/>
          <w:tab w:val="left" w:pos="1440" w:leader="none"/>
          <w:tab w:val="left" w:pos="2880" w:leader="none"/>
        </w:tabs>
        <w:jc w:val="both"/>
        <w:rPr>
          <w:rFonts w:ascii="Lato" w:hAnsi="Lato"/>
          <w:sz w:val="18"/>
          <w:szCs w:val="18"/>
        </w:rPr>
      </w:pPr>
      <w:r>
        <w:rPr>
          <w:rFonts w:eastAsia="Times New Roman" w:cs="Times New Roman" w:ascii="Lato" w:hAnsi="Lato"/>
          <w:b/>
          <w:sz w:val="18"/>
          <w:szCs w:val="18"/>
        </w:rPr>
        <w:t xml:space="preserve">□ </w:t>
      </w:r>
      <w:r>
        <w:rPr>
          <w:rFonts w:eastAsia="Times New Roman" w:cs="Times New Roman" w:ascii="Lato" w:hAnsi="Lato"/>
          <w:b/>
          <w:bCs/>
          <w:sz w:val="18"/>
          <w:szCs w:val="18"/>
        </w:rPr>
        <w:t>KRS</w:t>
      </w:r>
      <w:r>
        <w:rPr>
          <w:rFonts w:eastAsia="Times New Roman" w:cs="Times New Roman" w:ascii="Lato" w:hAnsi="Lato"/>
          <w:b w:val="false"/>
          <w:bCs w:val="false"/>
          <w:sz w:val="18"/>
          <w:szCs w:val="18"/>
        </w:rPr>
        <w:t xml:space="preserve"> </w:t>
      </w:r>
      <w:r>
        <w:rPr>
          <w:rFonts w:eastAsia="Times New Roman" w:cs="Times New Roman" w:ascii="Lato" w:hAnsi="Lato"/>
          <w:b w:val="false"/>
          <w:bCs w:val="false"/>
          <w:i/>
          <w:iCs/>
          <w:sz w:val="18"/>
          <w:szCs w:val="18"/>
        </w:rPr>
        <w:t>(Krajowy Rejestr Sądowy)</w:t>
      </w:r>
      <w:r>
        <w:rPr>
          <w:rFonts w:eastAsia="Times New Roman" w:cs="Times New Roman" w:ascii="Lato" w:hAnsi="Lato"/>
          <w:b w:val="false"/>
          <w:bCs w:val="false"/>
          <w:sz w:val="18"/>
          <w:szCs w:val="18"/>
        </w:rPr>
        <w:t xml:space="preserve"> lub </w:t>
      </w:r>
      <w:r>
        <w:rPr>
          <w:rFonts w:eastAsia="Times New Roman" w:cs="Times New Roman" w:ascii="Lato" w:hAnsi="Lato"/>
          <w:b/>
          <w:bCs/>
          <w:sz w:val="18"/>
          <w:szCs w:val="18"/>
        </w:rPr>
        <w:t>CEIDG</w:t>
      </w:r>
      <w:r>
        <w:rPr>
          <w:rFonts w:eastAsia="Times New Roman" w:cs="Times New Roman" w:ascii="Lato" w:hAnsi="Lato"/>
          <w:b w:val="false"/>
          <w:bCs w:val="false"/>
          <w:sz w:val="18"/>
          <w:szCs w:val="18"/>
        </w:rPr>
        <w:t xml:space="preserve"> - wszystkie firmy zobowiązane są dołączać do każdego wniosku KRS ……………...</w:t>
      </w:r>
    </w:p>
    <w:p>
      <w:pPr>
        <w:pStyle w:val="Normal"/>
        <w:tabs>
          <w:tab w:val="clear" w:pos="709"/>
          <w:tab w:val="left" w:pos="1440" w:leader="none"/>
          <w:tab w:val="left" w:pos="2880" w:leader="none"/>
        </w:tabs>
        <w:jc w:val="both"/>
        <w:rPr>
          <w:rFonts w:ascii="Lato" w:hAnsi="Lato"/>
          <w:sz w:val="18"/>
          <w:szCs w:val="18"/>
        </w:rPr>
      </w:pPr>
      <w:r>
        <w:rPr>
          <w:rFonts w:eastAsia="Times New Roman" w:cs="Times New Roman" w:ascii="Lato" w:hAnsi="Lato"/>
          <w:sz w:val="18"/>
          <w:szCs w:val="18"/>
        </w:rPr>
        <w:t>□</w:t>
      </w:r>
      <w:r>
        <w:rPr>
          <w:rFonts w:eastAsia="SimSun" w:cs="Mangal" w:ascii="Lato" w:hAnsi="Lato"/>
          <w:sz w:val="18"/>
          <w:szCs w:val="18"/>
        </w:rPr>
        <w:t xml:space="preserve"> </w:t>
      </w:r>
      <w:r>
        <w:rPr>
          <w:rFonts w:ascii="Lato" w:hAnsi="Lato"/>
          <w:b/>
          <w:bCs/>
          <w:sz w:val="18"/>
          <w:szCs w:val="18"/>
        </w:rPr>
        <w:t>Akt notarialny umowy sprzedaży lub inny dokument</w:t>
      </w:r>
      <w:r>
        <w:rPr>
          <w:rFonts w:ascii="Lato" w:hAnsi="Lato"/>
          <w:sz w:val="18"/>
          <w:szCs w:val="18"/>
        </w:rPr>
        <w:t xml:space="preserve"> poświadczający interes prawy w sprawie ……………………………………...</w:t>
      </w:r>
    </w:p>
    <w:p>
      <w:pPr>
        <w:pStyle w:val="Normal"/>
        <w:tabs>
          <w:tab w:val="clear" w:pos="709"/>
          <w:tab w:val="left" w:pos="1440" w:leader="none"/>
          <w:tab w:val="left" w:pos="2880" w:leader="none"/>
        </w:tabs>
        <w:jc w:val="both"/>
        <w:rPr/>
      </w:pPr>
      <w:r>
        <w:rPr>
          <w:rFonts w:eastAsia="Times New Roman" w:cs="Times New Roman" w:ascii="Lato" w:hAnsi="Lato"/>
          <w:b/>
          <w:bCs/>
          <w:sz w:val="18"/>
          <w:szCs w:val="18"/>
        </w:rPr>
        <w:t>□</w:t>
      </w:r>
      <w:r>
        <w:rPr>
          <w:rFonts w:eastAsia="SimSun" w:cs="Mangal" w:ascii="Lato" w:hAnsi="Lato"/>
          <w:b/>
          <w:bCs/>
          <w:sz w:val="18"/>
          <w:szCs w:val="18"/>
        </w:rPr>
        <w:t xml:space="preserve"> </w:t>
      </w:r>
      <w:r>
        <w:rPr>
          <w:rFonts w:ascii="Lato" w:hAnsi="Lato"/>
          <w:b/>
          <w:bCs/>
          <w:sz w:val="18"/>
          <w:szCs w:val="18"/>
        </w:rPr>
        <w:t xml:space="preserve">Pełnomocnictwo (oryginał) </w:t>
      </w:r>
      <w:r>
        <w:rPr>
          <w:rFonts w:ascii="Lato" w:hAnsi="Lato"/>
          <w:b w:val="false"/>
          <w:bCs w:val="false"/>
          <w:sz w:val="18"/>
          <w:szCs w:val="18"/>
        </w:rPr>
        <w:t>udzielone przez inwestora/stronę wraz</w:t>
      </w:r>
      <w:r>
        <w:rPr>
          <w:rFonts w:ascii="Lato" w:hAnsi="Lato"/>
          <w:b/>
          <w:bCs/>
          <w:sz w:val="18"/>
          <w:szCs w:val="18"/>
        </w:rPr>
        <w:t xml:space="preserve"> z potwierdzeniem opłaty 17 zł </w:t>
      </w:r>
      <w:r>
        <w:rPr>
          <w:rFonts w:ascii="Lato" w:hAnsi="Lato"/>
          <w:b w:val="false"/>
          <w:bCs w:val="false"/>
          <w:sz w:val="18"/>
          <w:szCs w:val="18"/>
        </w:rPr>
        <w:t xml:space="preserve">uiszczonej na konto Urzędu Miasta Poznania – Wydział Finansowy ul. Libelta 16/20, 61-706 Poznań. Nr rachunku: </w:t>
      </w:r>
      <w:r>
        <w:rPr>
          <w:rFonts w:ascii="Lato" w:hAnsi="Lato"/>
          <w:b/>
          <w:bCs/>
          <w:sz w:val="18"/>
          <w:szCs w:val="18"/>
        </w:rPr>
        <w:t>94</w:t>
      </w:r>
      <w:r>
        <w:rPr>
          <w:rStyle w:val="Strong"/>
          <w:rFonts w:cs="Times New Roman" w:ascii="Lato" w:hAnsi="Lato"/>
          <w:b/>
          <w:bCs/>
          <w:i w:val="false"/>
          <w:caps w:val="false"/>
          <w:smallCaps w:val="false"/>
          <w:color w:val="000000"/>
          <w:spacing w:val="0"/>
          <w:sz w:val="18"/>
          <w:szCs w:val="18"/>
        </w:rPr>
        <w:t xml:space="preserve"> 1020 4027 0000 1602 1262 0763</w:t>
      </w:r>
    </w:p>
    <w:p>
      <w:pPr>
        <w:pStyle w:val="Normal"/>
        <w:tabs>
          <w:tab w:val="clear" w:pos="709"/>
          <w:tab w:val="left" w:pos="1440" w:leader="none"/>
          <w:tab w:val="left" w:pos="2880" w:leader="none"/>
        </w:tabs>
        <w:bidi w:val="0"/>
        <w:jc w:val="both"/>
        <w:rPr/>
      </w:pPr>
      <w:r>
        <w:rPr>
          <w:rStyle w:val="Strong"/>
          <w:rFonts w:eastAsia="Times New Roman" w:cs="Times New Roman" w:ascii="Lato" w:hAnsi="Lato"/>
          <w:b/>
          <w:bCs/>
          <w:i w:val="false"/>
          <w:caps w:val="false"/>
          <w:smallCaps w:val="false"/>
          <w:color w:val="000000"/>
          <w:spacing w:val="0"/>
          <w:sz w:val="18"/>
          <w:szCs w:val="18"/>
        </w:rPr>
        <w:t xml:space="preserve">□ </w:t>
      </w:r>
      <w:r>
        <w:rPr>
          <w:rStyle w:val="Strong"/>
          <w:rFonts w:eastAsia="Times New Roman" w:cs="Times New Roman" w:ascii="Lato" w:hAnsi="Lato"/>
          <w:b/>
          <w:bCs/>
          <w:i w:val="false"/>
          <w:caps w:val="false"/>
          <w:smallCaps w:val="false"/>
          <w:color w:val="000000"/>
          <w:spacing w:val="0"/>
          <w:sz w:val="18"/>
          <w:szCs w:val="18"/>
        </w:rPr>
        <w:t xml:space="preserve">Opłatę w wysokości 5 zł za duplikat </w:t>
      </w:r>
      <w:r>
        <w:rPr>
          <w:rStyle w:val="Strong"/>
          <w:rFonts w:eastAsia="Times New Roman" w:cs="Times New Roman" w:ascii="Lato" w:hAnsi="Lato"/>
          <w:b w:val="false"/>
          <w:bCs w:val="false"/>
          <w:i/>
          <w:iCs/>
          <w:caps w:val="false"/>
          <w:smallCaps w:val="false"/>
          <w:color w:val="000000"/>
          <w:spacing w:val="0"/>
          <w:sz w:val="18"/>
          <w:szCs w:val="18"/>
        </w:rPr>
        <w:t>(od każdej zapisanej strony)</w:t>
      </w:r>
      <w:r>
        <w:rPr>
          <w:rStyle w:val="Strong"/>
          <w:rFonts w:eastAsia="Times New Roman" w:cs="Times New Roman" w:ascii="Lato" w:hAnsi="Lato"/>
          <w:b w:val="false"/>
          <w:bCs w:val="false"/>
          <w:i w:val="false"/>
          <w:caps w:val="false"/>
          <w:smallCaps w:val="false"/>
          <w:color w:val="000000"/>
          <w:spacing w:val="0"/>
          <w:sz w:val="18"/>
          <w:szCs w:val="18"/>
        </w:rPr>
        <w:t xml:space="preserve"> zgodnie z ustawą z dnia 16 listopada 2006 r. o opłacie skarbowej </w:t>
      </w:r>
      <w:r>
        <w:rPr>
          <w:rStyle w:val="Strong"/>
          <w:rFonts w:eastAsia="Times New Roman" w:cs="Times New Roman" w:ascii="Lato" w:hAnsi="Lato"/>
          <w:b/>
          <w:bCs/>
          <w:i/>
          <w:iCs/>
          <w:caps w:val="false"/>
          <w:smallCaps w:val="false"/>
          <w:color w:val="FF0000"/>
          <w:spacing w:val="0"/>
          <w:sz w:val="18"/>
          <w:szCs w:val="18"/>
        </w:rPr>
        <w:t>(Dz.U. z 2025r., poz. 1154 ze zm.)</w:t>
      </w:r>
      <w:r>
        <w:rPr>
          <w:rStyle w:val="Strong"/>
          <w:rFonts w:eastAsia="Times New Roman" w:cs="Times New Roman" w:ascii="Lato" w:hAnsi="Lato"/>
          <w:b w:val="false"/>
          <w:bCs w:val="false"/>
          <w:i/>
          <w:iCs/>
          <w:caps w:val="false"/>
          <w:smallCaps w:val="false"/>
          <w:color w:val="FF0000"/>
          <w:spacing w:val="0"/>
          <w:sz w:val="18"/>
          <w:szCs w:val="18"/>
        </w:rPr>
        <w:t>.</w:t>
      </w:r>
      <w:r>
        <w:rPr>
          <w:rStyle w:val="Strong"/>
          <w:rFonts w:eastAsia="Times New Roman" w:cs="Times New Roman" w:ascii="Lato" w:hAnsi="Lato"/>
          <w:b w:val="false"/>
          <w:bCs w:val="false"/>
          <w:i w:val="false"/>
          <w:caps w:val="false"/>
          <w:smallCaps w:val="false"/>
          <w:color w:val="000000"/>
          <w:spacing w:val="0"/>
          <w:sz w:val="18"/>
          <w:szCs w:val="18"/>
        </w:rPr>
        <w:t xml:space="preserve"> Przedmiotowy duplikat (</w:t>
      </w:r>
      <w:r>
        <w:rPr>
          <w:rStyle w:val="Strong"/>
          <w:rFonts w:eastAsia="Times New Roman" w:cs="Times New Roman" w:ascii="Lato" w:hAnsi="Lato"/>
          <w:b w:val="false"/>
          <w:bCs w:val="false"/>
          <w:i/>
          <w:iCs/>
          <w:caps w:val="false"/>
          <w:smallCaps w:val="false"/>
          <w:color w:val="000000"/>
          <w:spacing w:val="0"/>
          <w:sz w:val="18"/>
          <w:szCs w:val="18"/>
        </w:rPr>
        <w:t>jeśli został wytworzony przez organ</w:t>
      </w:r>
      <w:r>
        <w:rPr>
          <w:rStyle w:val="Strong"/>
          <w:rFonts w:eastAsia="Times New Roman" w:cs="Times New Roman" w:ascii="Lato" w:hAnsi="Lato"/>
          <w:b w:val="false"/>
          <w:bCs w:val="false"/>
          <w:i w:val="false"/>
          <w:caps w:val="false"/>
          <w:smallCaps w:val="false"/>
          <w:color w:val="000000"/>
          <w:spacing w:val="0"/>
          <w:sz w:val="18"/>
          <w:szCs w:val="18"/>
        </w:rPr>
        <w:t>) zostanie potwierdzony za zgodność z oryginałem.</w:t>
      </w:r>
    </w:p>
    <w:p>
      <w:pPr>
        <w:pStyle w:val="Normal"/>
        <w:tabs>
          <w:tab w:val="clear" w:pos="709"/>
          <w:tab w:val="left" w:pos="1440" w:leader="none"/>
          <w:tab w:val="left" w:pos="2880" w:leader="none"/>
        </w:tabs>
        <w:bidi w:val="0"/>
        <w:jc w:val="both"/>
        <w:rPr>
          <w:rFonts w:ascii="Lato" w:hAnsi="Lato"/>
          <w:sz w:val="18"/>
          <w:szCs w:val="18"/>
        </w:rPr>
      </w:pPr>
      <w:r>
        <w:rPr>
          <w:rFonts w:ascii="Lato" w:hAnsi="Lato"/>
          <w:sz w:val="18"/>
          <w:szCs w:val="18"/>
        </w:rPr>
      </w:r>
    </w:p>
    <w:p>
      <w:pPr>
        <w:pStyle w:val="Normal"/>
        <w:jc w:val="center"/>
        <w:rPr>
          <w:rFonts w:ascii="Lato" w:hAnsi="Lato"/>
          <w:b/>
          <w:bCs/>
          <w:color w:val="1E6A39"/>
          <w:sz w:val="18"/>
          <w:szCs w:val="18"/>
          <w:u w:val="single"/>
        </w:rPr>
      </w:pPr>
      <w:r>
        <w:rPr>
          <w:rFonts w:ascii="Lato" w:hAnsi="Lato"/>
          <w:b/>
          <w:bCs/>
          <w:color w:val="1E6A39"/>
          <w:sz w:val="18"/>
          <w:szCs w:val="18"/>
          <w:u w:val="single"/>
        </w:rPr>
      </w:r>
    </w:p>
    <w:p>
      <w:pPr>
        <w:pStyle w:val="Normal"/>
        <w:jc w:val="center"/>
        <w:rPr>
          <w:rFonts w:ascii="Lato" w:hAnsi="Lato"/>
          <w:b/>
          <w:bCs/>
          <w:color w:val="1E6A39"/>
          <w:sz w:val="18"/>
          <w:szCs w:val="18"/>
          <w:u w:val="single"/>
        </w:rPr>
      </w:pPr>
      <w:r>
        <w:rPr>
          <w:rFonts w:ascii="Lato" w:hAnsi="Lato"/>
          <w:b/>
          <w:bCs/>
          <w:color w:val="1E6A39"/>
          <w:sz w:val="18"/>
          <w:szCs w:val="18"/>
          <w:u w:val="single"/>
        </w:rPr>
        <w:t>OBJAŚNIENIA</w:t>
      </w:r>
    </w:p>
    <w:p>
      <w:pPr>
        <w:pStyle w:val="Normal"/>
        <w:jc w:val="center"/>
        <w:rPr>
          <w:rFonts w:ascii="Lato" w:hAnsi="Lato"/>
          <w:b/>
          <w:bCs/>
          <w:color w:val="1E6A39"/>
          <w:sz w:val="18"/>
          <w:szCs w:val="18"/>
          <w:u w:val="none"/>
        </w:rPr>
      </w:pPr>
      <w:r>
        <w:rPr>
          <w:rFonts w:ascii="Lato" w:hAnsi="Lato"/>
          <w:b/>
          <w:bCs/>
          <w:color w:val="1E6A39"/>
          <w:sz w:val="18"/>
          <w:szCs w:val="18"/>
          <w:u w:val="none"/>
        </w:rPr>
        <w:t>dot. udostępniania dokumentacji niearchiwalnej będącej na stanie składnicy akt</w:t>
      </w:r>
    </w:p>
    <w:p>
      <w:pPr>
        <w:pStyle w:val="Normal"/>
        <w:tabs>
          <w:tab w:val="clear" w:pos="709"/>
          <w:tab w:val="left" w:pos="864" w:leader="none"/>
          <w:tab w:val="left" w:pos="4392" w:leader="none"/>
        </w:tabs>
        <w:jc w:val="center"/>
        <w:rPr>
          <w:rFonts w:ascii="Lato" w:hAnsi="Lato"/>
          <w:sz w:val="18"/>
          <w:szCs w:val="18"/>
          <w:u w:val="single"/>
        </w:rPr>
      </w:pPr>
      <w:r>
        <w:rPr>
          <w:rFonts w:ascii="Lato" w:hAnsi="Lato"/>
          <w:sz w:val="18"/>
          <w:szCs w:val="18"/>
          <w:u w:val="single"/>
        </w:rPr>
      </w:r>
    </w:p>
    <w:p>
      <w:pPr>
        <w:pStyle w:val="Normal"/>
        <w:tabs>
          <w:tab w:val="clear" w:pos="709"/>
          <w:tab w:val="left" w:pos="864" w:leader="none"/>
          <w:tab w:val="left" w:pos="4392" w:leader="none"/>
        </w:tabs>
        <w:jc w:val="both"/>
        <w:rPr>
          <w:rFonts w:ascii="Lato" w:hAnsi="Lato"/>
          <w:sz w:val="18"/>
          <w:szCs w:val="18"/>
        </w:rPr>
      </w:pPr>
      <w:r>
        <w:rPr>
          <w:rFonts w:eastAsia="Times New Roman" w:cs="Times New Roman" w:ascii="Lato" w:hAnsi="Lato"/>
          <w:b w:val="false"/>
          <w:bCs w:val="false"/>
          <w:iCs/>
          <w:sz w:val="18"/>
          <w:szCs w:val="18"/>
          <w:lang w:eastAsia="pl-PL"/>
        </w:rPr>
        <w:t>Należy zaznaczyć krzyżyk przy odpowiednim kwadracie</w:t>
      </w:r>
      <w:r>
        <w:rPr>
          <w:rFonts w:eastAsia="Times New Roman" w:cs="Times New Roman" w:ascii="Lato" w:hAnsi="Lato"/>
          <w:b/>
          <w:bCs/>
          <w:iCs/>
          <w:sz w:val="18"/>
          <w:szCs w:val="18"/>
          <w:lang w:eastAsia="pl-PL"/>
        </w:rPr>
        <w:t xml:space="preserve"> </w:t>
      </w:r>
      <w:r>
        <w:rPr>
          <w:rFonts w:eastAsia="Times New Roman" w:cs="Times New Roman" w:ascii="Lato" w:hAnsi="Lato"/>
          <w:b/>
          <w:bCs/>
          <w:iCs/>
          <w:color w:val="FF0000"/>
          <w:sz w:val="18"/>
          <w:szCs w:val="18"/>
          <w:lang w:eastAsia="pl-PL"/>
        </w:rPr>
        <w:t>[x]</w:t>
      </w:r>
      <w:r>
        <w:rPr>
          <w:rFonts w:eastAsia="Times New Roman" w:cs="Times New Roman" w:ascii="Lato" w:hAnsi="Lato"/>
          <w:b w:val="false"/>
          <w:bCs w:val="false"/>
          <w:iCs/>
          <w:sz w:val="18"/>
          <w:szCs w:val="18"/>
          <w:lang w:eastAsia="pl-PL"/>
        </w:rPr>
        <w:t xml:space="preserve">, tj. sprawie załatwianej przez wnioskodawcę </w:t>
      </w:r>
      <w:r>
        <w:rPr>
          <w:rFonts w:eastAsia="Times New Roman" w:cs="Times New Roman" w:ascii="Lato" w:hAnsi="Lato"/>
          <w:b w:val="false"/>
          <w:bCs w:val="false"/>
          <w:i/>
          <w:iCs/>
          <w:sz w:val="18"/>
          <w:szCs w:val="18"/>
          <w:lang w:eastAsia="pl-PL"/>
        </w:rPr>
        <w:t xml:space="preserve">(dotyczy punktów od 7 do 12). </w:t>
      </w:r>
      <w:r>
        <w:rPr>
          <w:rFonts w:eastAsia="Times New Roman" w:cs="Times New Roman" w:ascii="Lato" w:hAnsi="Lato"/>
          <w:b w:val="false"/>
          <w:bCs w:val="false"/>
          <w:i w:val="false"/>
          <w:iCs w:val="false"/>
          <w:sz w:val="18"/>
          <w:szCs w:val="18"/>
          <w:lang w:eastAsia="pl-PL"/>
        </w:rPr>
        <w:t>Punkty 4-6 są wymagane</w:t>
      </w:r>
      <w:r>
        <w:rPr>
          <w:rFonts w:eastAsia="Times New Roman" w:cs="Times New Roman" w:ascii="Lato" w:hAnsi="Lato"/>
          <w:b w:val="false"/>
          <w:bCs w:val="false"/>
          <w:i/>
          <w:iCs/>
          <w:sz w:val="18"/>
          <w:szCs w:val="18"/>
          <w:lang w:eastAsia="pl-PL"/>
        </w:rPr>
        <w:t>.</w:t>
      </w:r>
    </w:p>
    <w:p>
      <w:pPr>
        <w:pStyle w:val="Heading1"/>
        <w:numPr>
          <w:ilvl w:val="0"/>
          <w:numId w:val="1"/>
        </w:numPr>
        <w:tabs>
          <w:tab w:val="clear" w:pos="7416"/>
          <w:tab w:val="left" w:pos="864" w:leader="none"/>
          <w:tab w:val="left" w:pos="4392" w:leader="none"/>
        </w:tabs>
        <w:ind w:hanging="0" w:left="0" w:right="0"/>
        <w:jc w:val="both"/>
        <w:rPr>
          <w:b/>
          <w:bCs/>
          <w:sz w:val="18"/>
          <w:szCs w:val="18"/>
        </w:rPr>
      </w:pPr>
      <w:r>
        <w:rPr>
          <w:b/>
          <w:bCs/>
          <w:sz w:val="18"/>
          <w:szCs w:val="18"/>
        </w:rPr>
      </w:r>
    </w:p>
    <w:p>
      <w:pPr>
        <w:pStyle w:val="BodyText"/>
        <w:numPr>
          <w:ilvl w:val="0"/>
          <w:numId w:val="2"/>
        </w:numPr>
        <w:spacing w:before="0" w:after="0"/>
        <w:jc w:val="both"/>
        <w:rPr>
          <w:sz w:val="18"/>
          <w:szCs w:val="18"/>
        </w:rPr>
      </w:pPr>
      <w:r>
        <w:rPr>
          <w:b/>
          <w:bCs/>
          <w:sz w:val="18"/>
          <w:szCs w:val="18"/>
        </w:rPr>
        <w:t xml:space="preserve">Organ udostępnia dokumentację niearchiwalną </w:t>
      </w:r>
      <w:r>
        <w:rPr>
          <w:i/>
          <w:iCs/>
          <w:sz w:val="18"/>
          <w:szCs w:val="18"/>
        </w:rPr>
        <w:t>(duplikaty zaświadczeń o zakończeniu budowy i decyzji pozwoleń na użytkowanie)</w:t>
      </w:r>
      <w:r>
        <w:rPr>
          <w:sz w:val="18"/>
          <w:szCs w:val="18"/>
        </w:rPr>
        <w:t xml:space="preserve"> </w:t>
      </w:r>
      <w:r>
        <w:rPr>
          <w:b/>
          <w:bCs/>
          <w:sz w:val="18"/>
          <w:szCs w:val="18"/>
        </w:rPr>
        <w:t>wyłącznie pracownikom komórek organizacyjnych na podstawie zleceń kierowanych do Wydziału Składnicy Akt przy Wydziale Administracyjnym</w:t>
      </w:r>
      <w:r>
        <w:rPr>
          <w:sz w:val="18"/>
          <w:szCs w:val="18"/>
        </w:rPr>
        <w:t xml:space="preserve"> Powiatowego Inspektoratu Nadzoru Budowlanego dla powiatu poznańskiego po uprzednim złożeniu wniosku przez zainteresowanego lub osoby przez nią upoważnionej w punkcie obsługi klienta.</w:t>
      </w:r>
    </w:p>
    <w:p>
      <w:pPr>
        <w:pStyle w:val="BodyText"/>
        <w:numPr>
          <w:ilvl w:val="0"/>
          <w:numId w:val="0"/>
        </w:numPr>
        <w:spacing w:before="0" w:after="0"/>
        <w:ind w:hanging="0" w:left="720"/>
        <w:jc w:val="both"/>
        <w:rPr>
          <w:rFonts w:ascii="Times New Roman" w:hAnsi="Times New Roman"/>
          <w:sz w:val="18"/>
          <w:szCs w:val="18"/>
        </w:rPr>
      </w:pPr>
      <w:r>
        <w:rPr>
          <w:sz w:val="18"/>
          <w:szCs w:val="18"/>
        </w:rPr>
      </w:r>
    </w:p>
    <w:p>
      <w:pPr>
        <w:pStyle w:val="BodyText"/>
        <w:numPr>
          <w:ilvl w:val="0"/>
          <w:numId w:val="2"/>
        </w:numPr>
        <w:spacing w:before="0" w:after="0"/>
        <w:jc w:val="both"/>
        <w:rPr>
          <w:sz w:val="18"/>
          <w:szCs w:val="18"/>
        </w:rPr>
      </w:pPr>
      <w:r>
        <w:rPr>
          <w:b/>
          <w:bCs/>
          <w:sz w:val="18"/>
          <w:szCs w:val="18"/>
        </w:rPr>
        <w:t xml:space="preserve">Wnioski o duplikaty należy składać </w:t>
      </w:r>
      <w:r>
        <w:rPr>
          <w:sz w:val="18"/>
          <w:szCs w:val="18"/>
        </w:rPr>
        <w:t xml:space="preserve">w siedzibie Inspektoratu przy ul. Zielonej 8, 61-851 Poznań </w:t>
      </w:r>
      <w:r>
        <w:rPr>
          <w:i/>
          <w:iCs/>
          <w:sz w:val="18"/>
          <w:szCs w:val="18"/>
        </w:rPr>
        <w:t xml:space="preserve">(pok. 617, 6 piętro) </w:t>
      </w:r>
      <w:r>
        <w:rPr>
          <w:i w:val="false"/>
          <w:iCs w:val="false"/>
          <w:sz w:val="18"/>
          <w:szCs w:val="18"/>
        </w:rPr>
        <w:t>lub drogą elektroniczą przez platformę:</w:t>
      </w:r>
    </w:p>
    <w:p>
      <w:pPr>
        <w:pStyle w:val="BodyText"/>
        <w:numPr>
          <w:ilvl w:val="0"/>
          <w:numId w:val="0"/>
        </w:numPr>
        <w:spacing w:before="0" w:after="0"/>
        <w:ind w:hanging="0" w:left="720"/>
        <w:jc w:val="both"/>
        <w:rPr>
          <w:sz w:val="18"/>
          <w:szCs w:val="18"/>
        </w:rPr>
      </w:pPr>
      <w:r>
        <w:rPr>
          <w:i w:val="false"/>
          <w:iCs w:val="false"/>
          <w:sz w:val="18"/>
          <w:szCs w:val="18"/>
        </w:rPr>
        <w:t xml:space="preserve">a) </w:t>
      </w:r>
      <w:r>
        <w:rPr>
          <w:b/>
          <w:bCs/>
          <w:i w:val="false"/>
          <w:iCs w:val="false"/>
          <w:sz w:val="18"/>
          <w:szCs w:val="18"/>
          <w:u w:val="single"/>
        </w:rPr>
        <w:t>e-Doręczenia</w:t>
      </w:r>
      <w:r>
        <w:rPr>
          <w:b w:val="false"/>
          <w:bCs w:val="false"/>
          <w:i w:val="false"/>
          <w:iCs w:val="false"/>
          <w:sz w:val="18"/>
          <w:szCs w:val="18"/>
          <w:u w:val="single"/>
        </w:rPr>
        <w:t>:</w:t>
      </w:r>
      <w:r>
        <w:rPr>
          <w:b/>
          <w:bCs/>
          <w:i/>
          <w:iCs/>
          <w:sz w:val="18"/>
          <w:szCs w:val="18"/>
        </w:rPr>
        <w:t xml:space="preserve"> </w:t>
      </w:r>
      <w:r>
        <w:rPr>
          <w:b/>
          <w:bCs/>
          <w:i/>
          <w:iCs/>
          <w:color w:val="FF0000"/>
          <w:sz w:val="18"/>
          <w:szCs w:val="18"/>
        </w:rPr>
        <w:t>AE:PL-31151-75691-JEAJD-22</w:t>
      </w:r>
    </w:p>
    <w:p>
      <w:pPr>
        <w:pStyle w:val="BodyText"/>
        <w:numPr>
          <w:ilvl w:val="0"/>
          <w:numId w:val="0"/>
        </w:numPr>
        <w:spacing w:before="0" w:after="0"/>
        <w:ind w:hanging="0" w:left="720"/>
        <w:jc w:val="both"/>
        <w:rPr>
          <w:sz w:val="18"/>
          <w:szCs w:val="18"/>
        </w:rPr>
      </w:pPr>
      <w:r>
        <w:rPr>
          <w:b w:val="false"/>
          <w:bCs w:val="false"/>
          <w:i w:val="false"/>
          <w:iCs w:val="false"/>
          <w:sz w:val="18"/>
          <w:szCs w:val="18"/>
        </w:rPr>
        <w:t xml:space="preserve">b) lub </w:t>
      </w:r>
      <w:r>
        <w:rPr>
          <w:b/>
          <w:bCs/>
          <w:i w:val="false"/>
          <w:iCs w:val="false"/>
          <w:sz w:val="18"/>
          <w:szCs w:val="18"/>
        </w:rPr>
        <w:t>e</w:t>
      </w:r>
      <w:r>
        <w:rPr>
          <w:b/>
          <w:bCs/>
          <w:i w:val="false"/>
          <w:iCs w:val="false"/>
          <w:sz w:val="18"/>
          <w:szCs w:val="18"/>
          <w:u w:val="single"/>
        </w:rPr>
        <w:t>-PUAP</w:t>
      </w:r>
      <w:r>
        <w:rPr>
          <w:b/>
          <w:bCs/>
          <w:i/>
          <w:iCs/>
          <w:sz w:val="18"/>
          <w:szCs w:val="18"/>
          <w:u w:val="single"/>
        </w:rPr>
        <w:t>:</w:t>
      </w:r>
      <w:r>
        <w:rPr>
          <w:b w:val="false"/>
          <w:bCs w:val="false"/>
          <w:i/>
          <w:iCs/>
          <w:sz w:val="18"/>
          <w:szCs w:val="18"/>
        </w:rPr>
        <w:t xml:space="preserve"> </w:t>
      </w:r>
      <w:r>
        <w:rPr>
          <w:b/>
          <w:bCs/>
          <w:i/>
          <w:iCs/>
          <w:sz w:val="18"/>
          <w:szCs w:val="18"/>
        </w:rPr>
        <w:t>/</w:t>
      </w:r>
      <w:r>
        <w:rPr>
          <w:b/>
          <w:bCs/>
          <w:i/>
          <w:iCs/>
          <w:color w:val="FF0000"/>
          <w:sz w:val="18"/>
          <w:szCs w:val="18"/>
        </w:rPr>
        <w:t xml:space="preserve">PINB_dpp/SkrytkaESP </w:t>
      </w:r>
    </w:p>
    <w:p>
      <w:pPr>
        <w:pStyle w:val="BodyText"/>
        <w:numPr>
          <w:ilvl w:val="0"/>
          <w:numId w:val="0"/>
        </w:numPr>
        <w:spacing w:before="0" w:after="0"/>
        <w:ind w:hanging="0" w:left="720"/>
        <w:jc w:val="both"/>
        <w:rPr>
          <w:rFonts w:ascii="Times New Roman" w:hAnsi="Times New Roman"/>
          <w:b w:val="false"/>
          <w:bCs w:val="false"/>
          <w:i w:val="false"/>
          <w:iCs w:val="false"/>
          <w:sz w:val="18"/>
          <w:szCs w:val="18"/>
        </w:rPr>
      </w:pPr>
      <w:r>
        <w:rPr>
          <w:b w:val="false"/>
          <w:bCs w:val="false"/>
          <w:i w:val="false"/>
          <w:iCs w:val="false"/>
          <w:sz w:val="18"/>
          <w:szCs w:val="18"/>
        </w:rPr>
        <w:t xml:space="preserve">c) </w:t>
      </w:r>
      <w:r>
        <w:rPr>
          <w:b/>
          <w:bCs/>
          <w:i w:val="false"/>
          <w:iCs w:val="false"/>
          <w:color w:val="FF0000"/>
          <w:sz w:val="18"/>
          <w:szCs w:val="18"/>
        </w:rPr>
        <w:t>pocztą tradycyjną</w:t>
      </w:r>
    </w:p>
    <w:p>
      <w:pPr>
        <w:pStyle w:val="BodyText"/>
        <w:numPr>
          <w:ilvl w:val="0"/>
          <w:numId w:val="0"/>
        </w:numPr>
        <w:spacing w:before="0" w:after="0"/>
        <w:ind w:hanging="0" w:left="720"/>
        <w:jc w:val="both"/>
        <w:rPr/>
      </w:pPr>
      <w:r>
        <w:rPr>
          <w:b w:val="false"/>
          <w:bCs w:val="false"/>
          <w:i w:val="false"/>
          <w:iCs w:val="false"/>
          <w:sz w:val="18"/>
          <w:szCs w:val="18"/>
        </w:rPr>
        <w:t>d) n</w:t>
      </w:r>
      <w:r>
        <w:rPr>
          <w:rStyle w:val="Strong"/>
          <w:b w:val="false"/>
          <w:bCs w:val="false"/>
          <w:sz w:val="18"/>
          <w:szCs w:val="18"/>
          <w:u w:val="none"/>
          <w:shd w:fill="auto" w:val="clear"/>
        </w:rPr>
        <w:t xml:space="preserve">adto, po wejściu do budynku </w:t>
      </w:r>
      <w:r>
        <w:rPr>
          <w:rStyle w:val="Strong"/>
          <w:b w:val="false"/>
          <w:bCs w:val="false"/>
          <w:i/>
          <w:iCs/>
          <w:sz w:val="18"/>
          <w:szCs w:val="18"/>
          <w:u w:val="none"/>
          <w:shd w:fill="auto" w:val="clear"/>
        </w:rPr>
        <w:t>(hol na parterze - prawa strona)</w:t>
      </w:r>
      <w:r>
        <w:rPr>
          <w:rStyle w:val="Strong"/>
          <w:b w:val="false"/>
          <w:bCs w:val="false"/>
          <w:sz w:val="18"/>
          <w:szCs w:val="18"/>
          <w:u w:val="none"/>
          <w:shd w:fill="auto" w:val="clear"/>
        </w:rPr>
        <w:t xml:space="preserve"> nadal wystawiona jest </w:t>
      </w:r>
      <w:r>
        <w:rPr>
          <w:rStyle w:val="Strong"/>
          <w:b/>
          <w:bCs/>
          <w:color w:val="FF0000"/>
          <w:sz w:val="18"/>
          <w:szCs w:val="18"/>
          <w:u w:val="none"/>
          <w:shd w:fill="auto" w:val="clear"/>
        </w:rPr>
        <w:t>skrzynia podawcza</w:t>
      </w:r>
      <w:r>
        <w:rPr>
          <w:rStyle w:val="Strong"/>
          <w:b w:val="false"/>
          <w:bCs w:val="false"/>
          <w:sz w:val="18"/>
          <w:szCs w:val="18"/>
          <w:u w:val="none"/>
          <w:shd w:fill="auto" w:val="clear"/>
        </w:rPr>
        <w:t xml:space="preserve">, w której można zostawić dokumenty </w:t>
      </w:r>
      <w:r>
        <w:rPr>
          <w:rStyle w:val="Strong"/>
          <w:b w:val="false"/>
          <w:bCs w:val="false"/>
          <w:i/>
          <w:iCs/>
          <w:sz w:val="18"/>
          <w:szCs w:val="18"/>
          <w:u w:val="none"/>
          <w:shd w:fill="auto" w:val="clear"/>
        </w:rPr>
        <w:t>(skrzynia opróżniana jest codziennie)</w:t>
      </w:r>
      <w:r>
        <w:rPr>
          <w:rStyle w:val="Strong"/>
          <w:b w:val="false"/>
          <w:bCs w:val="false"/>
          <w:sz w:val="18"/>
          <w:szCs w:val="18"/>
          <w:u w:val="none"/>
          <w:shd w:fill="auto" w:val="clear"/>
        </w:rPr>
        <w:t>.</w:t>
      </w:r>
      <w:r>
        <w:rPr>
          <w:b w:val="false"/>
          <w:bCs w:val="false"/>
          <w:sz w:val="18"/>
          <w:szCs w:val="18"/>
          <w:u w:val="none"/>
        </w:rPr>
        <w:t xml:space="preserve"> </w:t>
      </w:r>
    </w:p>
    <w:p>
      <w:pPr>
        <w:pStyle w:val="BodyText"/>
        <w:numPr>
          <w:ilvl w:val="0"/>
          <w:numId w:val="0"/>
        </w:numPr>
        <w:spacing w:before="0" w:after="0"/>
        <w:ind w:hanging="0" w:left="720"/>
        <w:jc w:val="both"/>
        <w:rPr>
          <w:rFonts w:ascii="Times New Roman" w:hAnsi="Times New Roman"/>
          <w:b w:val="false"/>
          <w:bCs w:val="false"/>
          <w:sz w:val="18"/>
          <w:szCs w:val="18"/>
          <w:u w:val="none"/>
        </w:rPr>
      </w:pPr>
      <w:r>
        <w:rPr>
          <w:b w:val="false"/>
          <w:bCs w:val="false"/>
          <w:sz w:val="18"/>
          <w:szCs w:val="18"/>
          <w:u w:val="none"/>
        </w:rPr>
      </w:r>
    </w:p>
    <w:p>
      <w:pPr>
        <w:pStyle w:val="BodyText"/>
        <w:numPr>
          <w:ilvl w:val="0"/>
          <w:numId w:val="2"/>
        </w:numPr>
        <w:spacing w:before="0" w:after="0"/>
        <w:jc w:val="both"/>
        <w:rPr>
          <w:rFonts w:ascii="Times New Roman" w:hAnsi="Times New Roman"/>
          <w:sz w:val="18"/>
          <w:szCs w:val="18"/>
        </w:rPr>
      </w:pPr>
      <w:r>
        <w:rPr>
          <w:b/>
          <w:bCs/>
          <w:sz w:val="18"/>
          <w:szCs w:val="18"/>
        </w:rPr>
        <w:t>Klient musi wykazać się interesem prawnym</w:t>
      </w:r>
      <w:r>
        <w:rPr>
          <w:sz w:val="18"/>
          <w:szCs w:val="18"/>
        </w:rPr>
        <w:t xml:space="preserve"> przedkładając do wniosku np.: </w:t>
      </w:r>
      <w:r>
        <w:rPr>
          <w:i/>
          <w:iCs/>
          <w:sz w:val="18"/>
          <w:szCs w:val="18"/>
        </w:rPr>
        <w:t>akt notarialny umowy sprzedaży lub inny dokument</w:t>
      </w:r>
      <w:r>
        <w:rPr>
          <w:sz w:val="18"/>
          <w:szCs w:val="18"/>
        </w:rPr>
        <w:t xml:space="preserve"> potwierdzający jego własność.</w:t>
      </w:r>
    </w:p>
    <w:p>
      <w:pPr>
        <w:pStyle w:val="BodyText"/>
        <w:numPr>
          <w:ilvl w:val="0"/>
          <w:numId w:val="0"/>
        </w:numPr>
        <w:spacing w:before="0" w:after="0"/>
        <w:ind w:hanging="0" w:left="720"/>
        <w:jc w:val="both"/>
        <w:rPr>
          <w:rFonts w:ascii="Times New Roman" w:hAnsi="Times New Roman"/>
          <w:sz w:val="18"/>
          <w:szCs w:val="18"/>
        </w:rPr>
      </w:pPr>
      <w:r>
        <w:rPr>
          <w:sz w:val="18"/>
          <w:szCs w:val="18"/>
        </w:rPr>
      </w:r>
    </w:p>
    <w:p>
      <w:pPr>
        <w:pStyle w:val="BodyText"/>
        <w:numPr>
          <w:ilvl w:val="0"/>
          <w:numId w:val="2"/>
        </w:numPr>
        <w:spacing w:before="0" w:after="0"/>
        <w:jc w:val="both"/>
        <w:rPr>
          <w:rFonts w:ascii="Times New Roman" w:hAnsi="Times New Roman"/>
          <w:sz w:val="18"/>
          <w:szCs w:val="18"/>
        </w:rPr>
      </w:pPr>
      <w:r>
        <w:rPr>
          <w:sz w:val="18"/>
          <w:szCs w:val="18"/>
        </w:rPr>
        <w:t>Następnie sprawa jest rejestrowana i przekazywana do właściwego pracownika komórki organizacyjnej.</w:t>
      </w:r>
    </w:p>
    <w:p>
      <w:pPr>
        <w:pStyle w:val="BodyText"/>
        <w:numPr>
          <w:ilvl w:val="0"/>
          <w:numId w:val="0"/>
        </w:numPr>
        <w:spacing w:before="0" w:after="0"/>
        <w:ind w:hanging="0" w:left="720"/>
        <w:jc w:val="both"/>
        <w:rPr>
          <w:rFonts w:ascii="Times New Roman" w:hAnsi="Times New Roman"/>
          <w:sz w:val="18"/>
          <w:szCs w:val="18"/>
        </w:rPr>
      </w:pPr>
      <w:r>
        <w:rPr>
          <w:sz w:val="18"/>
          <w:szCs w:val="18"/>
        </w:rPr>
      </w:r>
    </w:p>
    <w:p>
      <w:pPr>
        <w:pStyle w:val="BodyText"/>
        <w:numPr>
          <w:ilvl w:val="0"/>
          <w:numId w:val="2"/>
        </w:numPr>
        <w:spacing w:before="0" w:after="0"/>
        <w:jc w:val="both"/>
        <w:rPr>
          <w:sz w:val="18"/>
          <w:szCs w:val="18"/>
        </w:rPr>
      </w:pPr>
      <w:r>
        <w:rPr>
          <w:b/>
          <w:bCs/>
          <w:sz w:val="18"/>
          <w:szCs w:val="18"/>
        </w:rPr>
        <w:t>Pracownicy Wydziału Składnicy Akt przy Wydziale Administracyjnym rozpatrują zlecenia z komórek organizacyjnych na podstwie Karty udostępnień akt lub Protokołu wycofania ze stanu składnicy</w:t>
      </w:r>
      <w:r>
        <w:rPr>
          <w:sz w:val="18"/>
          <w:szCs w:val="18"/>
        </w:rPr>
        <w:t>, gdy dotyczą spraw niearchiwalnych będących wyłącznie na stanie składnicy akt.</w:t>
      </w:r>
    </w:p>
    <w:p>
      <w:pPr>
        <w:pStyle w:val="BodyText"/>
        <w:numPr>
          <w:ilvl w:val="0"/>
          <w:numId w:val="0"/>
        </w:numPr>
        <w:spacing w:before="0" w:after="0"/>
        <w:ind w:hanging="0" w:left="720"/>
        <w:jc w:val="both"/>
        <w:rPr>
          <w:sz w:val="18"/>
          <w:szCs w:val="18"/>
        </w:rPr>
      </w:pPr>
      <w:r>
        <w:rPr>
          <w:sz w:val="18"/>
          <w:szCs w:val="18"/>
        </w:rPr>
      </w:r>
    </w:p>
    <w:p>
      <w:pPr>
        <w:pStyle w:val="BodyText"/>
        <w:numPr>
          <w:ilvl w:val="0"/>
          <w:numId w:val="2"/>
        </w:numPr>
        <w:spacing w:before="0" w:after="0"/>
        <w:jc w:val="both"/>
        <w:rPr>
          <w:rFonts w:ascii="Times New Roman" w:hAnsi="Times New Roman"/>
          <w:sz w:val="18"/>
          <w:szCs w:val="18"/>
        </w:rPr>
      </w:pPr>
      <w:r>
        <w:rPr>
          <w:b/>
          <w:bCs/>
          <w:sz w:val="18"/>
          <w:szCs w:val="18"/>
        </w:rPr>
        <w:t>Przeprowadzenie kwerendy</w:t>
      </w:r>
      <w:r>
        <w:rPr>
          <w:sz w:val="18"/>
          <w:szCs w:val="18"/>
        </w:rPr>
        <w:t xml:space="preserve"> dokumentacji niearchiwalnej ze zbiorów składnicy akt </w:t>
      </w:r>
      <w:r>
        <w:rPr>
          <w:b/>
          <w:bCs/>
          <w:sz w:val="18"/>
          <w:szCs w:val="18"/>
        </w:rPr>
        <w:t>odbywa się raz w tygodniu tj. w czwartki</w:t>
      </w:r>
      <w:r>
        <w:rPr>
          <w:sz w:val="18"/>
          <w:szCs w:val="18"/>
        </w:rPr>
        <w:t xml:space="preserve">. W pozostałe dni składnica akt nie pracuje. </w:t>
      </w:r>
    </w:p>
    <w:p>
      <w:pPr>
        <w:pStyle w:val="BodyText"/>
        <w:numPr>
          <w:ilvl w:val="0"/>
          <w:numId w:val="0"/>
        </w:numPr>
        <w:spacing w:before="0" w:after="0"/>
        <w:ind w:hanging="0" w:left="720"/>
        <w:jc w:val="both"/>
        <w:rPr>
          <w:rFonts w:ascii="Times New Roman" w:hAnsi="Times New Roman"/>
          <w:sz w:val="18"/>
          <w:szCs w:val="18"/>
        </w:rPr>
      </w:pPr>
      <w:r>
        <w:rPr>
          <w:sz w:val="18"/>
          <w:szCs w:val="18"/>
        </w:rPr>
      </w:r>
    </w:p>
    <w:p>
      <w:pPr>
        <w:pStyle w:val="BodyText"/>
        <w:numPr>
          <w:ilvl w:val="0"/>
          <w:numId w:val="2"/>
        </w:numPr>
        <w:spacing w:before="0" w:after="0"/>
        <w:jc w:val="both"/>
        <w:rPr>
          <w:rFonts w:ascii="Times New Roman" w:hAnsi="Times New Roman"/>
          <w:sz w:val="18"/>
          <w:szCs w:val="18"/>
        </w:rPr>
      </w:pPr>
      <w:r>
        <w:rPr>
          <w:b/>
          <w:bCs/>
          <w:sz w:val="18"/>
          <w:szCs w:val="18"/>
        </w:rPr>
        <w:t>Udostępnianie akt może trwać do około miesiąca</w:t>
      </w:r>
      <w:r>
        <w:rPr>
          <w:sz w:val="18"/>
          <w:szCs w:val="18"/>
        </w:rPr>
        <w:t xml:space="preserve"> z uwagi na ulokowanie w trzech różnych miejscach magazynów składnicy akt. </w:t>
      </w:r>
    </w:p>
    <w:p>
      <w:pPr>
        <w:pStyle w:val="BodyText"/>
        <w:numPr>
          <w:ilvl w:val="0"/>
          <w:numId w:val="0"/>
        </w:numPr>
        <w:spacing w:before="0" w:after="0"/>
        <w:ind w:hanging="0" w:left="720"/>
        <w:jc w:val="both"/>
        <w:rPr>
          <w:rFonts w:ascii="Times New Roman" w:hAnsi="Times New Roman"/>
          <w:sz w:val="18"/>
          <w:szCs w:val="18"/>
        </w:rPr>
      </w:pPr>
      <w:r>
        <w:rPr>
          <w:b/>
          <w:bCs/>
          <w:sz w:val="18"/>
          <w:szCs w:val="18"/>
        </w:rPr>
        <w:t>Zazwyczaj udostępnianie</w:t>
      </w:r>
      <w:r>
        <w:rPr>
          <w:sz w:val="18"/>
          <w:szCs w:val="18"/>
        </w:rPr>
        <w:t xml:space="preserve"> dokumentacji pracownikom komórek organizacyjnych </w:t>
      </w:r>
      <w:r>
        <w:rPr>
          <w:b/>
          <w:bCs/>
          <w:sz w:val="18"/>
          <w:szCs w:val="18"/>
        </w:rPr>
        <w:t>trwa do około 2-3 tygodni</w:t>
      </w:r>
      <w:r>
        <w:rPr>
          <w:sz w:val="18"/>
          <w:szCs w:val="18"/>
        </w:rPr>
        <w:t>.</w:t>
      </w:r>
    </w:p>
    <w:p>
      <w:pPr>
        <w:pStyle w:val="BodyText"/>
        <w:numPr>
          <w:ilvl w:val="0"/>
          <w:numId w:val="0"/>
        </w:numPr>
        <w:spacing w:before="0" w:after="0"/>
        <w:ind w:hanging="0" w:left="720"/>
        <w:jc w:val="both"/>
        <w:rPr>
          <w:rFonts w:ascii="Times New Roman" w:hAnsi="Times New Roman"/>
          <w:sz w:val="18"/>
          <w:szCs w:val="18"/>
        </w:rPr>
      </w:pPr>
      <w:r>
        <w:rPr>
          <w:sz w:val="18"/>
          <w:szCs w:val="18"/>
        </w:rPr>
      </w:r>
    </w:p>
    <w:p>
      <w:pPr>
        <w:pStyle w:val="BodyText"/>
        <w:numPr>
          <w:ilvl w:val="0"/>
          <w:numId w:val="2"/>
        </w:numPr>
        <w:spacing w:before="0" w:after="0"/>
        <w:jc w:val="both"/>
        <w:rPr>
          <w:rFonts w:ascii="Times New Roman" w:hAnsi="Times New Roman"/>
          <w:sz w:val="18"/>
          <w:szCs w:val="18"/>
        </w:rPr>
      </w:pPr>
      <w:r>
        <w:rPr>
          <w:sz w:val="18"/>
          <w:szCs w:val="18"/>
        </w:rPr>
        <w:t>Jeśli wniosek o udostępnienie dokumentacji zostanie złożony w dzień poprzedzający lub w dzień kiedy funkcjonuje składnica akt, nie oznacza to wcale, że w tym samym dniu pracownik składnicy akt przekaże akta sprawy pracownikowi komórki organizacyjnej.</w:t>
      </w:r>
    </w:p>
    <w:p>
      <w:pPr>
        <w:pStyle w:val="BodyText"/>
        <w:numPr>
          <w:ilvl w:val="0"/>
          <w:numId w:val="0"/>
        </w:numPr>
        <w:spacing w:before="0" w:after="0"/>
        <w:ind w:hanging="0" w:left="720"/>
        <w:jc w:val="both"/>
        <w:rPr>
          <w:rFonts w:ascii="Times New Roman" w:hAnsi="Times New Roman"/>
          <w:sz w:val="18"/>
          <w:szCs w:val="18"/>
        </w:rPr>
      </w:pPr>
      <w:r>
        <w:rPr>
          <w:sz w:val="18"/>
          <w:szCs w:val="18"/>
        </w:rPr>
      </w:r>
    </w:p>
    <w:p>
      <w:pPr>
        <w:pStyle w:val="BodyText"/>
        <w:numPr>
          <w:ilvl w:val="0"/>
          <w:numId w:val="2"/>
        </w:numPr>
        <w:spacing w:before="0" w:after="0"/>
        <w:jc w:val="both"/>
        <w:rPr>
          <w:rFonts w:ascii="Times New Roman" w:hAnsi="Times New Roman"/>
          <w:sz w:val="18"/>
          <w:szCs w:val="18"/>
        </w:rPr>
      </w:pPr>
      <w:r>
        <w:rPr>
          <w:b/>
          <w:bCs/>
          <w:sz w:val="18"/>
          <w:szCs w:val="18"/>
        </w:rPr>
        <w:t>Pracownik komórki organizacyjnej</w:t>
      </w:r>
      <w:r>
        <w:rPr>
          <w:sz w:val="18"/>
          <w:szCs w:val="18"/>
        </w:rPr>
        <w:t xml:space="preserve"> prowadzący sprawę wydania duplikatu zaświadczenia, decyzji lub innej sprawy </w:t>
      </w:r>
      <w:r>
        <w:rPr>
          <w:b/>
          <w:bCs/>
          <w:sz w:val="18"/>
          <w:szCs w:val="18"/>
        </w:rPr>
        <w:t>działa w oparciu o zapisy Instrukcji kancelaryjno-archiwalnej oraz Jednolitego Rzeczowego Wykazu Akt</w:t>
      </w:r>
      <w:r>
        <w:rPr>
          <w:b w:val="false"/>
          <w:bCs w:val="false"/>
          <w:i/>
          <w:iCs/>
          <w:sz w:val="18"/>
          <w:szCs w:val="18"/>
        </w:rPr>
        <w:t xml:space="preserve"> (JRWA)</w:t>
      </w:r>
      <w:r>
        <w:rPr>
          <w:sz w:val="18"/>
          <w:szCs w:val="18"/>
        </w:rPr>
        <w:t xml:space="preserve">, zatwierdzonych przez miejscowe Archiwum Państwowe w Poznaniu. </w:t>
      </w:r>
    </w:p>
    <w:p>
      <w:pPr>
        <w:pStyle w:val="BodyText"/>
        <w:numPr>
          <w:ilvl w:val="0"/>
          <w:numId w:val="0"/>
        </w:numPr>
        <w:spacing w:before="0" w:after="0"/>
        <w:ind w:hanging="0" w:left="720"/>
        <w:jc w:val="both"/>
        <w:rPr>
          <w:rFonts w:ascii="Times New Roman" w:hAnsi="Times New Roman"/>
          <w:sz w:val="18"/>
          <w:szCs w:val="18"/>
        </w:rPr>
      </w:pPr>
      <w:r>
        <w:rPr>
          <w:sz w:val="18"/>
          <w:szCs w:val="18"/>
        </w:rPr>
        <w:t>Mając fizycznie już akta, może dalej przeprowadzić procedurę wydania takiego duplikatu lub udostępnienia dokumentacji znajdującej się w zasobach składnicy akt.</w:t>
      </w:r>
    </w:p>
    <w:p>
      <w:pPr>
        <w:pStyle w:val="BodyText"/>
        <w:numPr>
          <w:ilvl w:val="0"/>
          <w:numId w:val="0"/>
        </w:numPr>
        <w:spacing w:before="0" w:after="0"/>
        <w:ind w:hanging="0" w:left="720"/>
        <w:jc w:val="both"/>
        <w:rPr>
          <w:rFonts w:ascii="Times New Roman" w:hAnsi="Times New Roman"/>
          <w:sz w:val="18"/>
          <w:szCs w:val="18"/>
        </w:rPr>
      </w:pPr>
      <w:r>
        <w:rPr>
          <w:sz w:val="18"/>
          <w:szCs w:val="18"/>
        </w:rPr>
      </w:r>
    </w:p>
    <w:p>
      <w:pPr>
        <w:pStyle w:val="BodyText"/>
        <w:numPr>
          <w:ilvl w:val="0"/>
          <w:numId w:val="2"/>
        </w:numPr>
        <w:spacing w:before="0" w:after="0"/>
        <w:jc w:val="both"/>
        <w:rPr>
          <w:sz w:val="18"/>
          <w:szCs w:val="18"/>
        </w:rPr>
      </w:pPr>
      <w:r>
        <w:rPr>
          <w:b/>
          <w:bCs/>
          <w:sz w:val="18"/>
          <w:szCs w:val="18"/>
        </w:rPr>
        <w:t>Odbiór duplikatów</w:t>
      </w:r>
      <w:r>
        <w:rPr>
          <w:sz w:val="18"/>
          <w:szCs w:val="18"/>
        </w:rPr>
        <w:t xml:space="preserve"> odbywa się </w:t>
      </w:r>
      <w:r>
        <w:rPr>
          <w:b/>
          <w:bCs/>
          <w:sz w:val="18"/>
          <w:szCs w:val="18"/>
        </w:rPr>
        <w:t>po uprzednim umówieniu telefonicznym z pracownikiem komórki organizacyjnej na konkretny dzień i godzinę</w:t>
      </w:r>
      <w:r>
        <w:rPr>
          <w:sz w:val="18"/>
          <w:szCs w:val="18"/>
        </w:rPr>
        <w:t xml:space="preserve">. Należy mieć ze sobą </w:t>
      </w:r>
      <w:r>
        <w:rPr>
          <w:b/>
          <w:bCs/>
          <w:sz w:val="18"/>
          <w:szCs w:val="18"/>
        </w:rPr>
        <w:t xml:space="preserve">wydruk potwierdzenia uiszczonej opłaty skarbowej z tytułu za duplikat w wysokości 5 zł </w:t>
      </w:r>
      <w:r>
        <w:rPr>
          <w:sz w:val="18"/>
          <w:szCs w:val="18"/>
        </w:rPr>
        <w:t xml:space="preserve">od każdej strony </w:t>
      </w:r>
      <w:r>
        <w:rPr>
          <w:b/>
          <w:bCs/>
          <w:sz w:val="18"/>
          <w:szCs w:val="18"/>
        </w:rPr>
        <w:t>oraz pełnomocnictwo wraz z opłatą 17 zł</w:t>
      </w:r>
      <w:r>
        <w:rPr>
          <w:sz w:val="18"/>
          <w:szCs w:val="18"/>
        </w:rPr>
        <w:t xml:space="preserve">, jeżeli takie zostało ustanowione. Od obowiązku </w:t>
      </w:r>
      <w:r>
        <w:rPr>
          <w:sz w:val="18"/>
          <w:szCs w:val="18"/>
          <w:u w:val="none"/>
        </w:rPr>
        <w:t>wnoszenia opłaty skarbowej można być zwolnionym w przypadku, kiedy pełnomocnikiem strony jest rodzina, zstępni, wstępni lub rodzeństwo.</w:t>
      </w:r>
    </w:p>
    <w:p>
      <w:pPr>
        <w:pStyle w:val="BodyText"/>
        <w:numPr>
          <w:ilvl w:val="0"/>
          <w:numId w:val="0"/>
        </w:numPr>
        <w:spacing w:before="0" w:after="0"/>
        <w:ind w:hanging="0" w:left="720"/>
        <w:jc w:val="both"/>
        <w:rPr>
          <w:rFonts w:ascii="Times New Roman" w:hAnsi="Times New Roman"/>
          <w:sz w:val="18"/>
          <w:szCs w:val="18"/>
          <w:u w:val="none"/>
        </w:rPr>
      </w:pPr>
      <w:r>
        <w:rPr>
          <w:sz w:val="18"/>
          <w:szCs w:val="18"/>
          <w:u w:val="none"/>
        </w:rPr>
      </w:r>
    </w:p>
    <w:p>
      <w:pPr>
        <w:pStyle w:val="BodyText"/>
        <w:numPr>
          <w:ilvl w:val="0"/>
          <w:numId w:val="2"/>
        </w:numPr>
        <w:spacing w:before="0" w:after="0"/>
        <w:jc w:val="both"/>
        <w:rPr/>
      </w:pPr>
      <w:r>
        <w:rPr>
          <w:rStyle w:val="Hyperlink"/>
          <w:rFonts w:cs="Times New Roman"/>
          <w:b/>
          <w:bCs/>
          <w:i w:val="false"/>
          <w:iCs w:val="false"/>
          <w:caps w:val="false"/>
          <w:smallCaps w:val="false"/>
          <w:color w:val="000000"/>
          <w:spacing w:val="0"/>
          <w:position w:val="0"/>
          <w:sz w:val="18"/>
          <w:szCs w:val="18"/>
          <w:u w:val="none"/>
          <w:vertAlign w:val="baseline"/>
          <w:lang w:eastAsia="pl-PL"/>
        </w:rPr>
        <w:t>W sprawie udostępnienia dokumentacji technicznej tj. kopii projektu budowlanego</w:t>
      </w:r>
      <w:r>
        <w:rPr>
          <w:rStyle w:val="Hyperlink"/>
          <w:rFonts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0"/>
          <w:position w:val="0"/>
          <w:sz w:val="18"/>
          <w:szCs w:val="18"/>
          <w:u w:val="none"/>
          <w:vertAlign w:val="baseline"/>
          <w:lang w:eastAsia="pl-PL"/>
        </w:rPr>
        <w:t xml:space="preserve">, wniosek należy składać wyłącznie w Starostwie Powiatowym w Poznaniu – Wydział Architektury i Budownictwa z/s przy ul. Jackowskiego 18, 60-509 Poznań </w:t>
      </w:r>
      <w:r>
        <w:rPr>
          <w:rStyle w:val="Hyperlink"/>
          <w:rFonts w:cs="Times New Roman"/>
          <w:b w:val="false"/>
          <w:bCs w:val="false"/>
          <w:i/>
          <w:iCs/>
          <w:caps w:val="false"/>
          <w:smallCaps w:val="false"/>
          <w:color w:val="000000"/>
          <w:spacing w:val="0"/>
          <w:position w:val="0"/>
          <w:sz w:val="18"/>
          <w:szCs w:val="18"/>
          <w:u w:val="none"/>
          <w:vertAlign w:val="baseline"/>
          <w:lang w:eastAsia="pl-PL"/>
        </w:rPr>
        <w:t>(tel. 61-841-05-00)</w:t>
      </w:r>
      <w:r>
        <w:rPr>
          <w:rStyle w:val="Hyperlink"/>
          <w:rFonts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0"/>
          <w:position w:val="0"/>
          <w:sz w:val="18"/>
          <w:szCs w:val="18"/>
          <w:u w:val="none"/>
          <w:vertAlign w:val="baseline"/>
          <w:lang w:eastAsia="pl-PL"/>
        </w:rPr>
        <w:t xml:space="preserve">. Jest to organ, który wydaje i zatwierdza decyzje pozwolenia na budowę lub zgłoszenia zamiaru budowy z projektem budowlanym w oparciu o przepisy prawa budowlanego. </w:t>
      </w:r>
    </w:p>
    <w:p>
      <w:pPr>
        <w:pStyle w:val="Normal"/>
        <w:tabs>
          <w:tab w:val="clear" w:pos="709"/>
          <w:tab w:val="left" w:pos="864" w:leader="none"/>
          <w:tab w:val="left" w:pos="4392" w:leader="none"/>
        </w:tabs>
        <w:jc w:val="both"/>
        <w:rPr>
          <w:rStyle w:val="Hyperlink"/>
          <w:rFonts w:ascii="Lato" w:hAnsi="Lato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0"/>
          <w:position w:val="0"/>
          <w:sz w:val="18"/>
          <w:szCs w:val="18"/>
          <w:u w:val="single"/>
          <w:vertAlign w:val="baseline"/>
          <w:lang w:eastAsia="pl-PL"/>
        </w:rPr>
      </w:pPr>
      <w:r>
        <w:rPr>
          <w:rFonts w:cs="Times New Roman" w:ascii="Lato" w:hAnsi="Lato"/>
          <w:b w:val="false"/>
          <w:bCs w:val="false"/>
          <w:i w:val="false"/>
          <w:iCs w:val="false"/>
          <w:caps w:val="false"/>
          <w:smallCaps w:val="false"/>
          <w:color w:val="000000"/>
          <w:spacing w:val="0"/>
          <w:position w:val="0"/>
          <w:sz w:val="18"/>
          <w:szCs w:val="18"/>
          <w:u w:val="single"/>
          <w:vertAlign w:val="baseline"/>
          <w:lang w:eastAsia="pl-PL"/>
        </w:rPr>
      </w:r>
    </w:p>
    <w:p>
      <w:pPr>
        <w:pStyle w:val="Normal"/>
        <w:tabs>
          <w:tab w:val="clear" w:pos="709"/>
          <w:tab w:val="left" w:pos="864" w:leader="none"/>
          <w:tab w:val="left" w:pos="4392" w:leader="none"/>
        </w:tabs>
        <w:jc w:val="both"/>
        <w:rPr>
          <w:rStyle w:val="Hyperlink"/>
          <w:rFonts w:ascii="Lato" w:hAnsi="Lato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0"/>
          <w:position w:val="0"/>
          <w:sz w:val="18"/>
          <w:szCs w:val="18"/>
          <w:u w:val="single"/>
          <w:vertAlign w:val="baseline"/>
          <w:lang w:eastAsia="pl-PL"/>
        </w:rPr>
      </w:pPr>
      <w:r>
        <w:rPr>
          <w:rFonts w:cs="Times New Roman" w:ascii="Lato" w:hAnsi="Lato"/>
          <w:b w:val="false"/>
          <w:bCs w:val="false"/>
          <w:i w:val="false"/>
          <w:iCs w:val="false"/>
          <w:caps w:val="false"/>
          <w:smallCaps w:val="false"/>
          <w:color w:val="000000"/>
          <w:spacing w:val="0"/>
          <w:position w:val="0"/>
          <w:sz w:val="18"/>
          <w:szCs w:val="18"/>
          <w:u w:val="single"/>
          <w:vertAlign w:val="baseline"/>
          <w:lang w:eastAsia="pl-PL"/>
        </w:rPr>
      </w:r>
    </w:p>
    <w:p>
      <w:pPr>
        <w:pStyle w:val="Normal"/>
        <w:tabs>
          <w:tab w:val="clear" w:pos="709"/>
          <w:tab w:val="left" w:pos="864" w:leader="none"/>
          <w:tab w:val="left" w:pos="4392" w:leader="none"/>
        </w:tabs>
        <w:jc w:val="both"/>
        <w:rPr>
          <w:rStyle w:val="Hyperlink"/>
          <w:rFonts w:ascii="Lato" w:hAnsi="Lato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0"/>
          <w:position w:val="0"/>
          <w:sz w:val="18"/>
          <w:szCs w:val="18"/>
          <w:u w:val="single"/>
          <w:vertAlign w:val="baseline"/>
          <w:lang w:eastAsia="pl-PL"/>
        </w:rPr>
      </w:pPr>
      <w:r>
        <w:rPr>
          <w:rFonts w:cs="Times New Roman" w:ascii="Lato" w:hAnsi="Lato"/>
          <w:b w:val="false"/>
          <w:bCs w:val="false"/>
          <w:i w:val="false"/>
          <w:iCs w:val="false"/>
          <w:caps w:val="false"/>
          <w:smallCaps w:val="false"/>
          <w:color w:val="000000"/>
          <w:spacing w:val="0"/>
          <w:position w:val="0"/>
          <w:sz w:val="18"/>
          <w:szCs w:val="18"/>
          <w:u w:val="single"/>
          <w:vertAlign w:val="baseline"/>
          <w:lang w:eastAsia="pl-PL"/>
        </w:rPr>
      </w:r>
    </w:p>
    <w:p>
      <w:pPr>
        <w:pStyle w:val="Normal"/>
        <w:ind w:right="-55"/>
        <w:jc w:val="both"/>
        <w:rPr/>
      </w:pPr>
      <w:r>
        <w:rPr>
          <w:rStyle w:val="Strong"/>
          <w:rFonts w:ascii="Lato" w:hAnsi="Lato"/>
          <w:b w:val="false"/>
          <w:bCs w:val="false"/>
          <w:i/>
          <w:iCs/>
          <w:caps w:val="false"/>
          <w:smallCaps w:val="false"/>
          <w:color w:val="000000"/>
          <w:spacing w:val="0"/>
          <w:sz w:val="18"/>
          <w:szCs w:val="18"/>
          <w:lang w:eastAsia="pl-PL"/>
        </w:rPr>
        <w:tab/>
        <w:t>Niniejszym informujemy Pana/Panią, iż realizujemy obowiązek informacyjny wynikający z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 „RODO”) oraz ustawy z dn. 10 maja 2018 r. o ochronie danych osobowych.</w:t>
      </w:r>
    </w:p>
    <w:p>
      <w:pPr>
        <w:pStyle w:val="Normal"/>
        <w:ind w:right="-55"/>
        <w:jc w:val="both"/>
        <w:rPr/>
      </w:pPr>
      <w:r>
        <w:rPr>
          <w:rStyle w:val="Strong"/>
          <w:rFonts w:ascii="Lato" w:hAnsi="Lato"/>
          <w:b w:val="false"/>
          <w:bCs w:val="false"/>
          <w:i w:val="false"/>
          <w:iCs w:val="false"/>
          <w:caps w:val="false"/>
          <w:smallCaps w:val="false"/>
          <w:color w:val="000000"/>
          <w:spacing w:val="0"/>
          <w:sz w:val="18"/>
          <w:szCs w:val="18"/>
          <w:lang w:eastAsia="pl-PL"/>
        </w:rPr>
        <w:tab/>
        <w:t xml:space="preserve">Administratorem Pani/Pana danych osobowych jest Powiatowy Inspektor Nadzoru Budowlanego dla powiatu poznańskiego z siedzibą przy ul. Zielonej 8 w Poznaniu, </w:t>
      </w:r>
      <w:r>
        <w:rPr>
          <w:rStyle w:val="Strong"/>
          <w:rFonts w:ascii="Lato" w:hAnsi="Lato"/>
          <w:b/>
          <w:bCs/>
          <w:i w:val="false"/>
          <w:iCs w:val="false"/>
          <w:caps w:val="false"/>
          <w:smallCaps w:val="false"/>
          <w:color w:val="000000"/>
          <w:spacing w:val="0"/>
          <w:sz w:val="18"/>
          <w:szCs w:val="18"/>
          <w:lang w:eastAsia="pl-PL"/>
        </w:rPr>
        <w:t>tel.: 61 8593 455</w:t>
      </w:r>
      <w:r>
        <w:rPr>
          <w:rStyle w:val="Strong"/>
          <w:rFonts w:ascii="Lato" w:hAnsi="Lato"/>
          <w:b w:val="false"/>
          <w:bCs w:val="false"/>
          <w:i w:val="false"/>
          <w:iCs w:val="false"/>
          <w:caps w:val="false"/>
          <w:smallCaps w:val="false"/>
          <w:color w:val="000000"/>
          <w:spacing w:val="0"/>
          <w:sz w:val="18"/>
          <w:szCs w:val="18"/>
          <w:lang w:eastAsia="pl-PL"/>
        </w:rPr>
        <w:t xml:space="preserve"> (adres e-mail: </w:t>
      </w:r>
      <w:hyperlink r:id="rId3">
        <w:r>
          <w:rPr>
            <w:rStyle w:val="Hyperlink"/>
            <w:rFonts w:ascii="Lato" w:hAnsi="Lato"/>
            <w:b/>
            <w:bCs/>
            <w:i/>
            <w:iCs/>
            <w:caps w:val="false"/>
            <w:smallCaps w:val="false"/>
            <w:spacing w:val="0"/>
            <w:sz w:val="18"/>
            <w:szCs w:val="18"/>
            <w:lang w:eastAsia="pl-PL"/>
          </w:rPr>
          <w:t>sekretariat@poznan.pinb.gov.pl</w:t>
        </w:r>
      </w:hyperlink>
      <w:r>
        <w:rPr>
          <w:rStyle w:val="Hyperlink"/>
          <w:rFonts w:ascii="Lato" w:hAnsi="Lato"/>
          <w:b w:val="false"/>
          <w:bCs w:val="false"/>
          <w:i w:val="false"/>
          <w:iCs w:val="false"/>
          <w:caps w:val="false"/>
          <w:smallCaps w:val="false"/>
          <w:color w:val="000000"/>
          <w:spacing w:val="0"/>
          <w:sz w:val="18"/>
          <w:szCs w:val="18"/>
          <w:lang w:eastAsia="pl-PL"/>
        </w:rPr>
        <w:t>)</w:t>
      </w:r>
    </w:p>
    <w:sectPr>
      <w:headerReference w:type="even" r:id="rId4"/>
      <w:headerReference w:type="default" r:id="rId5"/>
      <w:headerReference w:type="first" r:id="rId6"/>
      <w:footerReference w:type="even" r:id="rId7"/>
      <w:footerReference w:type="default" r:id="rId8"/>
      <w:footerReference w:type="first" r:id="rId9"/>
      <w:type w:val="nextPage"/>
      <w:pgSz w:w="11906" w:h="16838"/>
      <w:pgMar w:left="1134" w:right="1134" w:gutter="0" w:header="1134" w:top="1474" w:footer="1134" w:bottom="1648"/>
      <w:pgNumType w:fmt="decimal"/>
      <w:formProt w:val="false"/>
      <w:titlePg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Times New Roman">
    <w:charset w:val="ee"/>
    <w:family w:val="roman"/>
    <w:pitch w:val="variable"/>
  </w:font>
  <w:font w:name="Symbol">
    <w:charset w:val="ee"/>
    <w:family w:val="roman"/>
    <w:pitch w:val="variable"/>
  </w:font>
  <w:font w:name="OpenSymbol">
    <w:altName w:val="Arial Unicode MS"/>
    <w:charset w:val="ee"/>
    <w:family w:val="roman"/>
    <w:pitch w:val="variable"/>
  </w:font>
  <w:font w:name="Liberation Sans">
    <w:altName w:val="Arial"/>
    <w:charset w:val="ee"/>
    <w:family w:val="roman"/>
    <w:pitch w:val="variable"/>
  </w:font>
  <w:font w:name="Arial">
    <w:charset w:val="ee"/>
    <w:family w:val="swiss"/>
    <w:pitch w:val="variable"/>
  </w:font>
  <w:font w:name="Lato">
    <w:charset w:val="ee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ing1"/>
      <w:numPr>
        <w:ilvl w:val="0"/>
        <w:numId w:val="1"/>
      </w:numPr>
      <w:tabs>
        <w:tab w:val="clear" w:pos="7416"/>
        <w:tab w:val="left" w:pos="864" w:leader="none"/>
        <w:tab w:val="left" w:pos="4392" w:leader="none"/>
      </w:tabs>
      <w:bidi w:val="0"/>
      <w:ind w:hanging="0" w:left="0" w:right="0"/>
      <w:rPr/>
    </w:pPr>
    <w:r>
      <w:rPr>
        <w:sz w:val="20"/>
        <w:szCs w:val="20"/>
      </w:rPr>
      <w:t xml:space="preserve">Dokumenty prosimy składać w białych, wiązanych, nieopisanych teczkach                            </w:t>
    </w:r>
    <w:r>
      <w:rPr>
        <w:b/>
        <w:bCs/>
        <w:sz w:val="18"/>
        <w:szCs w:val="18"/>
      </w:rPr>
      <w:t xml:space="preserve">Strona </w:t>
    </w:r>
    <w:r>
      <w:rPr>
        <w:b/>
        <w:bCs/>
        <w:sz w:val="18"/>
        <w:szCs w:val="18"/>
      </w:rPr>
      <w:fldChar w:fldCharType="begin"/>
    </w:r>
    <w:r>
      <w:rPr>
        <w:b/>
        <w:bCs/>
        <w:sz w:val="18"/>
        <w:szCs w:val="18"/>
      </w:rPr>
      <w:instrText xml:space="preserve"> PAGE </w:instrText>
    </w:r>
    <w:r>
      <w:rPr>
        <w:b/>
        <w:bCs/>
        <w:sz w:val="18"/>
        <w:szCs w:val="18"/>
      </w:rPr>
      <w:fldChar w:fldCharType="separate"/>
    </w:r>
    <w:r>
      <w:rPr>
        <w:b/>
        <w:bCs/>
        <w:sz w:val="18"/>
        <w:szCs w:val="18"/>
      </w:rPr>
      <w:t>4</w:t>
    </w:r>
    <w:r>
      <w:rPr>
        <w:b/>
        <w:bCs/>
        <w:sz w:val="18"/>
        <w:szCs w:val="18"/>
      </w:rPr>
      <w:fldChar w:fldCharType="end"/>
    </w:r>
    <w:r>
      <mc:AlternateContent>
        <mc:Choice Requires="wps">
          <w:drawing>
            <wp:anchor distT="71120" distB="73025" distL="71120" distR="72390" simplePos="0" relativeHeight="7" behindDoc="1" locked="0" layoutInCell="0" allowOverlap="1">
              <wp:simplePos x="0" y="0"/>
              <wp:positionH relativeFrom="column">
                <wp:posOffset>4260215</wp:posOffset>
              </wp:positionH>
              <wp:positionV relativeFrom="paragraph">
                <wp:posOffset>256540</wp:posOffset>
              </wp:positionV>
              <wp:extent cx="1276985" cy="229235"/>
              <wp:effectExtent l="1270" t="1270" r="0" b="0"/>
              <wp:wrapSquare wrapText="bothSides"/>
              <wp:docPr id="2" name="Ramka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276920" cy="22932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0">
                        <a:solidFill>
                          <a:srgbClr val="000000"/>
                        </a:solidFill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Normal"/>
                            <w:bidi w:val="0"/>
                            <w:jc w:val="left"/>
                            <w:rPr>
                              <w:b/>
                              <w:bCs/>
                              <w:color w:val="000000"/>
                              <w:sz w:val="16"/>
                              <w:szCs w:val="16"/>
                            </w:rPr>
                          </w:pPr>
                          <w:r>
                            <w:rPr>
                              <w:b/>
                              <w:bCs/>
                              <w:color w:val="000000"/>
                              <w:sz w:val="16"/>
                              <w:szCs w:val="16"/>
                            </w:rPr>
                            <w:t>Aktualizacja 18.06.2026 r.</w:t>
                          </w:r>
                        </w:p>
                      </w:txbxContent>
                    </wps:txbx>
                    <wps:bodyPr lIns="54000" tIns="54000" rIns="54000" bIns="5400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fillcolor="white" stroked="t" o:allowincell="f" style="position:absolute;margin-left:335.45pt;margin-top:20.2pt;width:100.5pt;height:18pt;mso-wrap-style:square;v-text-anchor:top">
              <v:fill o:detectmouseclick="t" type="solid" color2="black"/>
              <v:stroke color="black" joinstyle="round" endcap="flat"/>
              <v:textbox>
                <w:txbxContent>
                  <w:p>
                    <w:pPr>
                      <w:pStyle w:val="Normal"/>
                      <w:bidi w:val="0"/>
                      <w:jc w:val="left"/>
                      <w:rPr>
                        <w:b/>
                        <w:bCs/>
                        <w:color w:val="000000"/>
                        <w:sz w:val="16"/>
                        <w:szCs w:val="16"/>
                      </w:rPr>
                    </w:pPr>
                    <w:r>
                      <w:rPr>
                        <w:b/>
                        <w:bCs/>
                        <w:color w:val="000000"/>
                        <w:sz w:val="16"/>
                        <w:szCs w:val="16"/>
                      </w:rPr>
                      <w:t>Aktualizacja 18.06.2026 r.</w:t>
                    </w:r>
                  </w:p>
                </w:txbxContent>
              </v:textbox>
              <w10:wrap type="square"/>
            </v:rect>
          </w:pict>
        </mc:Fallback>
      </mc:AlternateContent>
    </w:r>
    <w:r>
      <w:rPr>
        <w:b/>
        <w:bCs/>
        <w:sz w:val="18"/>
        <w:szCs w:val="18"/>
      </w:rPr>
      <w:t xml:space="preserve"> z 4</w:t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ing1"/>
      <w:numPr>
        <w:ilvl w:val="0"/>
        <w:numId w:val="1"/>
      </w:numPr>
      <w:tabs>
        <w:tab w:val="clear" w:pos="7416"/>
        <w:tab w:val="left" w:pos="864" w:leader="none"/>
        <w:tab w:val="left" w:pos="4392" w:leader="none"/>
      </w:tabs>
      <w:bidi w:val="0"/>
      <w:ind w:hanging="0" w:left="0" w:right="0"/>
      <w:rPr/>
    </w:pPr>
    <w:r>
      <w:rPr>
        <w:sz w:val="20"/>
        <w:szCs w:val="20"/>
      </w:rPr>
      <w:t xml:space="preserve">Dokumenty prosimy składać w białych, wiązanych, nieopisanych teczkach                            </w:t>
    </w:r>
    <w:r>
      <w:rPr>
        <w:b/>
        <w:bCs/>
        <w:sz w:val="18"/>
        <w:szCs w:val="18"/>
      </w:rPr>
      <w:t xml:space="preserve">Strona </w:t>
    </w:r>
    <w:r>
      <w:rPr>
        <w:b/>
        <w:bCs/>
        <w:sz w:val="18"/>
        <w:szCs w:val="18"/>
      </w:rPr>
      <w:fldChar w:fldCharType="begin"/>
    </w:r>
    <w:r>
      <w:rPr>
        <w:b/>
        <w:bCs/>
        <w:sz w:val="18"/>
        <w:szCs w:val="18"/>
      </w:rPr>
      <w:instrText xml:space="preserve"> PAGE </w:instrText>
    </w:r>
    <w:r>
      <w:rPr>
        <w:b/>
        <w:bCs/>
        <w:sz w:val="18"/>
        <w:szCs w:val="18"/>
      </w:rPr>
      <w:fldChar w:fldCharType="separate"/>
    </w:r>
    <w:r>
      <w:rPr>
        <w:b/>
        <w:bCs/>
        <w:sz w:val="18"/>
        <w:szCs w:val="18"/>
      </w:rPr>
      <w:t>1</w:t>
    </w:r>
    <w:r>
      <w:rPr>
        <w:b/>
        <w:bCs/>
        <w:sz w:val="18"/>
        <w:szCs w:val="18"/>
      </w:rPr>
      <w:fldChar w:fldCharType="end"/>
    </w:r>
    <w:r>
      <w:rPr>
        <w:b/>
        <w:bCs/>
        <w:sz w:val="18"/>
        <w:szCs w:val="18"/>
      </w:rPr>
      <w:t xml:space="preserve"> z 4</w:t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spacing w:before="240" w:after="120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keepNext w:val="true"/>
      <w:spacing w:before="240" w:after="120"/>
      <w:rPr/>
    </w:pPr>
    <w:r>
      <w:rPr/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tbl>
    <w:tblPr>
      <w:tblStyle w:val="Tabela-Siatka"/>
      <w:tblW w:w="9062" w:type="dxa"/>
      <w:jc w:val="left"/>
      <w:tblInd w:w="108" w:type="dxa"/>
      <w:tblLayout w:type="fixed"/>
      <w:tblCellMar>
        <w:top w:w="0" w:type="dxa"/>
        <w:left w:w="108" w:type="dxa"/>
        <w:bottom w:w="0" w:type="dxa"/>
        <w:right w:w="108" w:type="dxa"/>
      </w:tblCellMar>
      <w:tblLook w:firstRow="1" w:noVBand="1" w:lastRow="0" w:firstColumn="1" w:lastColumn="0" w:noHBand="0" w:val="04a0"/>
    </w:tblPr>
    <w:tblGrid>
      <w:gridCol w:w="4395"/>
      <w:gridCol w:w="4667"/>
    </w:tblGrid>
    <w:tr>
      <w:trPr/>
      <w:tc>
        <w:tcPr>
          <w:tcW w:w="4395" w:type="dxa"/>
          <w:tcBorders/>
        </w:tcPr>
        <w:p>
          <w:pPr>
            <w:pStyle w:val="Header"/>
            <w:widowControl/>
            <w:suppressAutoHyphens w:val="true"/>
            <w:spacing w:before="0" w:after="0"/>
            <w:jc w:val="left"/>
            <w:rPr>
              <w:rFonts w:ascii="Lato" w:hAnsi="Lato" w:cs="Lato"/>
            </w:rPr>
          </w:pPr>
          <w:r>
            <w:rPr/>
            <w:drawing>
              <wp:inline distT="0" distB="0" distL="0" distR="0">
                <wp:extent cx="1127760" cy="450850"/>
                <wp:effectExtent l="0" t="0" r="0" b="0"/>
                <wp:docPr id="1" name="Obraz 7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Obraz 7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27760" cy="45085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  <w:p>
          <w:pPr>
            <w:pStyle w:val="Header"/>
            <w:widowControl/>
            <w:suppressAutoHyphens w:val="true"/>
            <w:spacing w:before="0" w:after="0"/>
            <w:jc w:val="left"/>
            <w:rPr>
              <w:rFonts w:ascii="Lato" w:hAnsi="Lato" w:cs="Lato"/>
              <w:b/>
              <w:sz w:val="24"/>
            </w:rPr>
          </w:pPr>
          <w:r>
            <w:rPr>
              <w:rFonts w:eastAsia="Calibri" w:cs="Lato" w:ascii="Lato" w:hAnsi="Lato"/>
              <w:b/>
              <w:sz w:val="24"/>
              <w:lang w:val="pl-PL"/>
            </w:rPr>
            <w:t>Powiatowy Inspektor</w:t>
          </w:r>
        </w:p>
        <w:p>
          <w:pPr>
            <w:pStyle w:val="Header"/>
            <w:widowControl/>
            <w:suppressAutoHyphens w:val="true"/>
            <w:spacing w:before="0" w:after="0"/>
            <w:jc w:val="left"/>
            <w:rPr>
              <w:rFonts w:ascii="Lato" w:hAnsi="Lato" w:cs="Lato"/>
              <w:b/>
              <w:sz w:val="24"/>
            </w:rPr>
          </w:pPr>
          <w:r>
            <w:rPr>
              <w:rFonts w:eastAsia="Calibri" w:cs="Lato" w:ascii="Lato" w:hAnsi="Lato"/>
              <w:b/>
              <w:sz w:val="24"/>
              <w:lang w:val="pl-PL"/>
            </w:rPr>
            <w:t>Nadzoru Budowlanego</w:t>
          </w:r>
        </w:p>
        <w:p>
          <w:pPr>
            <w:pStyle w:val="Header"/>
            <w:widowControl/>
            <w:suppressAutoHyphens w:val="true"/>
            <w:spacing w:before="0" w:after="0"/>
            <w:jc w:val="left"/>
            <w:rPr>
              <w:rFonts w:ascii="Lato" w:hAnsi="Lato" w:cs="Lato"/>
              <w:b/>
              <w:bCs/>
            </w:rPr>
          </w:pPr>
          <w:r>
            <w:rPr>
              <w:rFonts w:eastAsia="Calibri" w:cs="Lato" w:ascii="Lato" w:hAnsi="Lato"/>
              <w:b/>
              <w:bCs/>
              <w:lang w:val="pl-PL"/>
            </w:rPr>
            <w:t>dla powiatu poznańskiego</w:t>
          </w:r>
        </w:p>
      </w:tc>
      <w:tc>
        <w:tcPr>
          <w:tcW w:w="4667" w:type="dxa"/>
          <w:tcBorders/>
        </w:tcPr>
        <w:p>
          <w:pPr>
            <w:pStyle w:val="Header"/>
            <w:widowControl/>
            <w:suppressAutoHyphens w:val="true"/>
            <w:spacing w:before="0" w:after="0"/>
            <w:jc w:val="left"/>
            <w:rPr>
              <w:rFonts w:ascii="Lato" w:hAnsi="Lato" w:cs="Lato"/>
            </w:rPr>
          </w:pPr>
          <w:r>
            <w:rPr>
              <w:rFonts w:cs="Lato" w:ascii="Lato" w:hAnsi="Lato"/>
            </w:rPr>
          </w:r>
        </w:p>
      </w:tc>
    </w:tr>
    <w:tr>
      <w:trPr/>
      <w:tc>
        <w:tcPr>
          <w:tcW w:w="9062" w:type="dxa"/>
          <w:gridSpan w:val="2"/>
          <w:tcBorders/>
        </w:tcPr>
        <w:p>
          <w:pPr>
            <w:pStyle w:val="Normal"/>
            <w:jc w:val="center"/>
            <w:rPr>
              <w:b/>
              <w:bCs/>
              <w:sz w:val="30"/>
              <w:szCs w:val="30"/>
            </w:rPr>
          </w:pPr>
          <w:r>
            <w:rPr>
              <w:b/>
              <w:bCs/>
              <w:sz w:val="30"/>
              <w:szCs w:val="30"/>
            </w:rPr>
          </w:r>
        </w:p>
        <w:p>
          <w:pPr>
            <w:pStyle w:val="Normal"/>
            <w:jc w:val="center"/>
            <w:rPr>
              <w:b w:val="false"/>
              <w:bCs w:val="false"/>
              <w:sz w:val="18"/>
              <w:szCs w:val="18"/>
            </w:rPr>
          </w:pPr>
          <w:r>
            <w:rPr>
              <w:b/>
              <w:bCs/>
              <w:sz w:val="30"/>
              <w:szCs w:val="30"/>
            </w:rPr>
            <w:t>Nr PINBdpp-W….…….................................................</w:t>
          </w:r>
        </w:p>
        <w:p>
          <w:pPr>
            <w:pStyle w:val="Normal"/>
            <w:jc w:val="center"/>
            <w:rPr>
              <w:i/>
              <w:iCs/>
              <w:sz w:val="16"/>
              <w:szCs w:val="16"/>
            </w:rPr>
          </w:pPr>
          <w:r>
            <w:rPr>
              <w:rFonts w:eastAsia="Calibri" w:cs="Arial" w:ascii="Arial" w:hAnsi="Arial"/>
              <w:b w:val="false"/>
              <w:bCs w:val="false"/>
              <w:i/>
              <w:iCs/>
              <w:sz w:val="16"/>
              <w:szCs w:val="16"/>
              <w:lang w:val="pl-PL"/>
            </w:rPr>
            <w:t>(znak sprawy nadaje urząd)</w:t>
          </w:r>
        </w:p>
      </w:tc>
    </w:tr>
  </w:tbl>
  <w:p>
    <w:pPr>
      <w:pStyle w:val="Normal"/>
      <w:rPr/>
    </w:pPr>
    <w:r>
      <w:rPr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  <w:rPr/>
    </w:lvl>
  </w:abstractNum>
  <w:abstractNum w:abstractNumId="2"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16"/>
        <w:szCs w:val="16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sz w:val="16"/>
        <w:szCs w:val="16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sz w:val="16"/>
        <w:szCs w:val="16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sz w:val="16"/>
        <w:szCs w:val="16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sz w:val="16"/>
        <w:szCs w:val="16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sz w:val="16"/>
        <w:szCs w:val="16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sz w:val="16"/>
        <w:szCs w:val="16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sz w:val="16"/>
        <w:szCs w:val="16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sz w:val="16"/>
        <w:szCs w:val="16"/>
      </w:rPr>
    </w:lvl>
  </w:abstractNum>
  <w:abstractNum w:abstractNumId="3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00"/>
  <w:displayBackgroundShape/>
  <w:defaultTabStop w:val="709"/>
  <w:autoHyphenation w:val="true"/>
  <w:hyphenationZone w:val="0"/>
  <w:compat>
    <w:adjustLineHeightInTable/>
    <w:compatSetting w:name="compatibilityMode" w:uri="http://schemas.microsoft.com/office/word" w:val="1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pl-PL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overflowPunct w:val="true"/>
      <w:bidi w:val="0"/>
      <w:spacing w:before="0" w:after="0"/>
      <w:jc w:val="left"/>
    </w:pPr>
    <w:rPr>
      <w:rFonts w:ascii="Times New Roman" w:hAnsi="Times New Roman" w:eastAsia="SimSun" w:cs="Mangal"/>
      <w:color w:val="auto"/>
      <w:kern w:val="2"/>
      <w:sz w:val="24"/>
      <w:szCs w:val="24"/>
      <w:lang w:val="pl-PL" w:eastAsia="zh-CN" w:bidi="hi-IN"/>
    </w:rPr>
  </w:style>
  <w:style w:type="paragraph" w:styleId="Heading1">
    <w:name w:val="heading 1"/>
    <w:basedOn w:val="Normal"/>
    <w:next w:val="Normal"/>
    <w:qFormat/>
    <w:pPr>
      <w:keepNext w:val="true"/>
      <w:numPr>
        <w:ilvl w:val="0"/>
        <w:numId w:val="1"/>
      </w:numPr>
      <w:tabs>
        <w:tab w:val="clear" w:pos="709"/>
        <w:tab w:val="left" w:pos="7416" w:leader="none"/>
      </w:tabs>
      <w:ind w:hanging="432" w:left="432" w:right="0"/>
      <w:jc w:val="center"/>
      <w:outlineLvl w:val="0"/>
    </w:pPr>
    <w:rPr>
      <w:b/>
      <w:bCs/>
      <w:sz w:val="28"/>
    </w:rPr>
  </w:style>
  <w:style w:type="character" w:styleId="WW8Num2z0">
    <w:name w:val="WW8Num2z0"/>
    <w:qFormat/>
    <w:rPr>
      <w:b w:val="false"/>
      <w:bCs w:val="false"/>
      <w:i w:val="false"/>
      <w:iCs w:val="false"/>
      <w:sz w:val="18"/>
      <w:szCs w:val="18"/>
      <w:lang w:eastAsia="pl-PL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WW8Num2z1">
    <w:name w:val="WW8Num2z1"/>
    <w:qFormat/>
    <w:rPr/>
  </w:style>
  <w:style w:type="character" w:styleId="WW8Num2z2">
    <w:name w:val="WW8Num2z2"/>
    <w:qFormat/>
    <w:rPr/>
  </w:style>
  <w:style w:type="character" w:styleId="WW8Num2z3">
    <w:name w:val="WW8Num2z3"/>
    <w:qFormat/>
    <w:rPr/>
  </w:style>
  <w:style w:type="character" w:styleId="WW8Num2z4">
    <w:name w:val="WW8Num2z4"/>
    <w:qFormat/>
    <w:rPr/>
  </w:style>
  <w:style w:type="character" w:styleId="WW8Num2z5">
    <w:name w:val="WW8Num2z5"/>
    <w:qFormat/>
    <w:rPr/>
  </w:style>
  <w:style w:type="character" w:styleId="WW8Num2z6">
    <w:name w:val="WW8Num2z6"/>
    <w:qFormat/>
    <w:rPr/>
  </w:style>
  <w:style w:type="character" w:styleId="WW8Num2z7">
    <w:name w:val="WW8Num2z7"/>
    <w:qFormat/>
    <w:rPr/>
  </w:style>
  <w:style w:type="character" w:styleId="WW8Num2z8">
    <w:name w:val="WW8Num2z8"/>
    <w:qFormat/>
    <w:rPr/>
  </w:style>
  <w:style w:type="character" w:styleId="WW8Num3z0">
    <w:name w:val="WW8Num3z0"/>
    <w:qFormat/>
    <w:rPr>
      <w:b w:val="false"/>
      <w:bCs w:val="false"/>
      <w:i w:val="false"/>
      <w:iCs w:val="false"/>
      <w:sz w:val="18"/>
      <w:szCs w:val="18"/>
      <w:lang w:eastAsia="pl-PL"/>
    </w:rPr>
  </w:style>
  <w:style w:type="character" w:styleId="WW8Num3z1">
    <w:name w:val="WW8Num3z1"/>
    <w:qFormat/>
    <w:rPr/>
  </w:style>
  <w:style w:type="character" w:styleId="WW8Num3z2">
    <w:name w:val="WW8Num3z2"/>
    <w:qFormat/>
    <w:rPr/>
  </w:style>
  <w:style w:type="character" w:styleId="WW8Num3z3">
    <w:name w:val="WW8Num3z3"/>
    <w:qFormat/>
    <w:rPr/>
  </w:style>
  <w:style w:type="character" w:styleId="WW8Num3z4">
    <w:name w:val="WW8Num3z4"/>
    <w:qFormat/>
    <w:rPr/>
  </w:style>
  <w:style w:type="character" w:styleId="WW8Num3z5">
    <w:name w:val="WW8Num3z5"/>
    <w:qFormat/>
    <w:rPr/>
  </w:style>
  <w:style w:type="character" w:styleId="WW8Num3z6">
    <w:name w:val="WW8Num3z6"/>
    <w:qFormat/>
    <w:rPr/>
  </w:style>
  <w:style w:type="character" w:styleId="WW8Num3z7">
    <w:name w:val="WW8Num3z7"/>
    <w:qFormat/>
    <w:rPr/>
  </w:style>
  <w:style w:type="character" w:styleId="WW8Num3z8">
    <w:name w:val="WW8Num3z8"/>
    <w:qFormat/>
    <w:rPr/>
  </w:style>
  <w:style w:type="character" w:styleId="Hyperlink">
    <w:name w:val="Hyperlink"/>
    <w:rPr>
      <w:color w:val="000080"/>
      <w:u w:val="single"/>
      <w:lang w:val="zxx" w:eastAsia="zxx" w:bidi="zxx"/>
    </w:rPr>
  </w:style>
  <w:style w:type="character" w:styleId="WW8Num4z0">
    <w:name w:val="WW8Num4z0"/>
    <w:qFormat/>
    <w:rPr>
      <w:rFonts w:ascii="Symbol" w:hAnsi="Symbol" w:cs="OpenSymbol;Arial Unicode MS"/>
    </w:rPr>
  </w:style>
  <w:style w:type="character" w:styleId="WW8Num4z1">
    <w:name w:val="WW8Num4z1"/>
    <w:qFormat/>
    <w:rPr>
      <w:rFonts w:ascii="OpenSymbol;Arial Unicode MS" w:hAnsi="OpenSymbol;Arial Unicode MS" w:cs="OpenSymbol;Arial Unicode MS"/>
    </w:rPr>
  </w:style>
  <w:style w:type="character" w:styleId="Strong">
    <w:name w:val="Strong"/>
    <w:qFormat/>
    <w:rPr>
      <w:b/>
      <w:bCs/>
    </w:rPr>
  </w:style>
  <w:style w:type="character" w:styleId="Znakinumeracji">
    <w:name w:val="Znaki numeracji"/>
    <w:qFormat/>
    <w:rPr/>
  </w:style>
  <w:style w:type="character" w:styleId="Znakiprzypiswdolnych">
    <w:name w:val="Znaki przypisów dolnych"/>
    <w:qFormat/>
    <w:rPr>
      <w:vertAlign w:val="superscript"/>
    </w:rPr>
  </w:style>
  <w:style w:type="character" w:styleId="footnotereference1">
    <w:name w:val="footnote reference1"/>
    <w:qFormat/>
    <w:rPr>
      <w:vertAlign w:val="superscript"/>
    </w:rPr>
  </w:style>
  <w:style w:type="character" w:styleId="Znakiprzypiswkocowych">
    <w:name w:val="Znaki przypisów końcowych"/>
    <w:qFormat/>
    <w:rPr>
      <w:vertAlign w:val="superscript"/>
    </w:rPr>
  </w:style>
  <w:style w:type="character" w:styleId="WW-Znakiprzypiswkocowych">
    <w:name w:val="WW-Znaki przypisów końcowych"/>
    <w:qFormat/>
    <w:rPr/>
  </w:style>
  <w:style w:type="character" w:styleId="endnotereference1">
    <w:name w:val="endnote reference1"/>
    <w:qFormat/>
    <w:rPr>
      <w:vertAlign w:val="superscript"/>
    </w:rPr>
  </w:style>
  <w:style w:type="character" w:styleId="Znakiprzypiswdolnychuser">
    <w:name w:val="Znaki przypisów dolnych (user)"/>
    <w:qFormat/>
    <w:rPr>
      <w:vertAlign w:val="superscript"/>
    </w:rPr>
  </w:style>
  <w:style w:type="character" w:styleId="FootnoteReference">
    <w:name w:val="footnote reference"/>
    <w:rPr>
      <w:vertAlign w:val="superscript"/>
    </w:rPr>
  </w:style>
  <w:style w:type="character" w:styleId="Znakiprzypiswkocowychuser">
    <w:name w:val="Znaki przypisów końcowych (user)"/>
    <w:qFormat/>
    <w:rPr>
      <w:vertAlign w:val="superscript"/>
    </w:rPr>
  </w:style>
  <w:style w:type="character" w:styleId="EndnoteReference">
    <w:name w:val="endnote reference"/>
    <w:rPr>
      <w:vertAlign w:val="superscript"/>
    </w:rPr>
  </w:style>
  <w:style w:type="character" w:styleId="Znakinumeracjiuser">
    <w:name w:val="Znaki numeracji (user)"/>
    <w:qFormat/>
    <w:rPr>
      <w:sz w:val="16"/>
      <w:szCs w:val="16"/>
    </w:rPr>
  </w:style>
  <w:style w:type="character" w:styleId="FollowedHyperlink">
    <w:name w:val="FollowedHyperlink"/>
    <w:rPr>
      <w:color w:val="800000"/>
      <w:u w:val="single"/>
      <w:lang w:val="zxx" w:eastAsia="zxx" w:bidi="zxx"/>
    </w:rPr>
  </w:style>
  <w:style w:type="paragraph" w:styleId="Nagwek">
    <w:name w:val="Nagłówek"/>
    <w:basedOn w:val="Normal"/>
    <w:next w:val="BodyText"/>
    <w:qFormat/>
    <w:pPr>
      <w:keepNext w:val="true"/>
      <w:spacing w:before="240" w:after="120"/>
    </w:pPr>
    <w:rPr>
      <w:rFonts w:ascii="Liberation Sans;Arial" w:hAnsi="Liberation Sans;Arial" w:eastAsia="Microsoft YaHei" w:cs="Mang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Mang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Mangal"/>
    </w:rPr>
  </w:style>
  <w:style w:type="paragraph" w:styleId="Nagwekuser">
    <w:name w:val="Nagłówek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Indeksuser">
    <w:name w:val="Indeks (user)"/>
    <w:basedOn w:val="Normal"/>
    <w:qFormat/>
    <w:pPr>
      <w:suppressLineNumbers/>
    </w:pPr>
    <w:rPr>
      <w:rFonts w:cs="Arial"/>
    </w:rPr>
  </w:style>
  <w:style w:type="paragraph" w:styleId="caption1">
    <w:name w:val="caption1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Zawartotabeli">
    <w:name w:val="Zawartość tabeli"/>
    <w:basedOn w:val="Normal"/>
    <w:qFormat/>
    <w:pPr>
      <w:suppressLineNumbers/>
    </w:pPr>
    <w:rPr/>
  </w:style>
  <w:style w:type="paragraph" w:styleId="Zawartoramki">
    <w:name w:val="Zawartość ramki"/>
    <w:basedOn w:val="Normal"/>
    <w:qFormat/>
    <w:pPr/>
    <w:rPr/>
  </w:style>
  <w:style w:type="paragraph" w:styleId="Nagwektabeli">
    <w:name w:val="Nagłówek tabeli"/>
    <w:basedOn w:val="Zawartotabeli"/>
    <w:qFormat/>
    <w:pPr>
      <w:suppressLineNumbers/>
      <w:jc w:val="center"/>
    </w:pPr>
    <w:rPr>
      <w:b/>
      <w:bCs/>
    </w:rPr>
  </w:style>
  <w:style w:type="paragraph" w:styleId="Gwkaistopkauser">
    <w:name w:val="Główka i stopka (user)"/>
    <w:basedOn w:val="Normal"/>
    <w:qFormat/>
    <w:pPr>
      <w:suppressLineNumbers/>
      <w:tabs>
        <w:tab w:val="clear" w:pos="709"/>
        <w:tab w:val="center" w:pos="4819" w:leader="none"/>
        <w:tab w:val="right" w:pos="9638" w:leader="none"/>
      </w:tabs>
    </w:pPr>
    <w:rPr/>
  </w:style>
  <w:style w:type="paragraph" w:styleId="Gwkaistopka">
    <w:name w:val="Główka i stopka"/>
    <w:basedOn w:val="Normal"/>
    <w:qFormat/>
    <w:pPr>
      <w:suppressLineNumbers/>
      <w:tabs>
        <w:tab w:val="clear" w:pos="709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709"/>
        <w:tab w:val="center" w:pos="4819" w:leader="none"/>
        <w:tab w:val="right" w:pos="9638" w:leader="none"/>
      </w:tabs>
    </w:pPr>
    <w:rPr/>
  </w:style>
  <w:style w:type="paragraph" w:styleId="Header">
    <w:name w:val="header"/>
    <w:basedOn w:val="Normal"/>
    <w:next w:val="BodyText"/>
    <w:pPr>
      <w:keepNext w:val="true"/>
      <w:spacing w:before="240" w:after="120"/>
    </w:pPr>
    <w:rPr>
      <w:rFonts w:ascii="Arial" w:hAnsi="Arial" w:eastAsia="SimSun" w:cs="Mangal"/>
      <w:sz w:val="28"/>
      <w:szCs w:val="28"/>
    </w:rPr>
  </w:style>
  <w:style w:type="paragraph" w:styleId="FootnoteText">
    <w:name w:val="footnote text"/>
    <w:basedOn w:val="Normal"/>
    <w:pPr>
      <w:suppressLineNumbers/>
      <w:ind w:hanging="283" w:left="283" w:right="0"/>
    </w:pPr>
    <w:rPr>
      <w:sz w:val="20"/>
      <w:szCs w:val="20"/>
    </w:rPr>
  </w:style>
  <w:style w:type="paragraph" w:styleId="Zawartoramkiuser">
    <w:name w:val="Zawartość ramki (user)"/>
    <w:basedOn w:val="Normal"/>
    <w:qFormat/>
    <w:pPr/>
    <w:rPr/>
  </w:style>
  <w:style w:type="paragraph" w:styleId="Zawartotabeliuser">
    <w:name w:val="Zawartość tabeli (user)"/>
    <w:basedOn w:val="Normal"/>
    <w:qFormat/>
    <w:pPr>
      <w:widowControl w:val="false"/>
      <w:suppressLineNumbers/>
    </w:pPr>
    <w:rPr/>
  </w:style>
  <w:style w:type="paragraph" w:styleId="Nagwektabeliuser">
    <w:name w:val="Nagłówek tabeli (user)"/>
    <w:basedOn w:val="Zawartotabeliuser"/>
    <w:qFormat/>
    <w:pPr>
      <w:suppressLineNumbers/>
      <w:jc w:val="center"/>
    </w:pPr>
    <w:rPr>
      <w:b/>
      <w:bCs/>
    </w:rPr>
  </w:style>
  <w:style w:type="numbering" w:styleId="WW8Num1">
    <w:name w:val="WW8Num1"/>
    <w:qFormat/>
  </w:style>
  <w:style w:type="numbering" w:styleId="WW8Num2">
    <w:name w:val="WW8Num2"/>
    <w:qFormat/>
  </w:style>
  <w:style w:type="numbering" w:styleId="WW8Num3">
    <w:name w:val="WW8Num3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pinb.powiatpoznan.ibip.pl/" TargetMode="External"/><Relationship Id="rId3" Type="http://schemas.openxmlformats.org/officeDocument/2006/relationships/hyperlink" Target="mailto:sekretariat@poznan.pinb.gov.pl" TargetMode="External"/><Relationship Id="rId4" Type="http://schemas.openxmlformats.org/officeDocument/2006/relationships/header" Target="header1.xml"/><Relationship Id="rId5" Type="http://schemas.openxmlformats.org/officeDocument/2006/relationships/header" Target="header2.xml"/><Relationship Id="rId6" Type="http://schemas.openxmlformats.org/officeDocument/2006/relationships/header" Target="header3.xml"/><Relationship Id="rId7" Type="http://schemas.openxmlformats.org/officeDocument/2006/relationships/footer" Target="footer1.xml"/><Relationship Id="rId8" Type="http://schemas.openxmlformats.org/officeDocument/2006/relationships/footer" Target="footer2.xml"/><Relationship Id="rId9" Type="http://schemas.openxmlformats.org/officeDocument/2006/relationships/footer" Target="footer3.xml"/><Relationship Id="rId10" Type="http://schemas.openxmlformats.org/officeDocument/2006/relationships/numbering" Target="numbering.xml"/><Relationship Id="rId11" Type="http://schemas.openxmlformats.org/officeDocument/2006/relationships/fontTable" Target="fontTable.xml"/><Relationship Id="rId12" Type="http://schemas.openxmlformats.org/officeDocument/2006/relationships/settings" Target="settings.xml"/><Relationship Id="rId13" Type="http://schemas.openxmlformats.org/officeDocument/2006/relationships/theme" Target="theme/theme1.xml"/>
</Relationships>
</file>

<file path=word/_rels/header3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338</TotalTime>
  <Application>LibreOffice/26.2.1.2$Windows_X86_64 LibreOffice_project/620$Build-2</Application>
  <AppVersion>15.0000</AppVersion>
  <Pages>4</Pages>
  <Words>1186</Words>
  <Characters>13293</Characters>
  <CharactersWithSpaces>14662</CharactersWithSpaces>
  <Paragraphs>123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2023-08-01T08:44:33Z</dcterms:created>
  <dc:creator/>
  <dc:description/>
  <dc:language>pl-PL</dc:language>
  <cp:lastModifiedBy/>
  <cp:lastPrinted>2026-06-22T15:41:57Z</cp:lastPrinted>
  <dcterms:modified xsi:type="dcterms:W3CDTF">2026-06-25T13:14:59Z</dcterms:modified>
  <cp:revision>120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